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9D" w:rsidRDefault="0083199D">
      <w:pPr>
        <w:snapToGrid w:val="0"/>
        <w:spacing w:line="360" w:lineRule="auto"/>
        <w:jc w:val="center"/>
        <w:outlineLvl w:val="0"/>
        <w:rPr>
          <w:rFonts w:ascii="华文中宋" w:eastAsia="华文中宋" w:hAnsi="华文中宋"/>
          <w:b/>
          <w:bCs/>
          <w:sz w:val="32"/>
          <w:szCs w:val="32"/>
        </w:rPr>
      </w:pPr>
      <w:r>
        <w:rPr>
          <w:rFonts w:ascii="华文中宋" w:eastAsia="华文中宋" w:hAnsi="华文中宋"/>
          <w:b/>
          <w:bCs/>
          <w:sz w:val="32"/>
          <w:szCs w:val="32"/>
        </w:rPr>
        <w:t>2015</w:t>
      </w:r>
      <w:r>
        <w:rPr>
          <w:rFonts w:ascii="华文中宋" w:eastAsia="华文中宋" w:hAnsi="华文中宋" w:hint="eastAsia"/>
          <w:b/>
          <w:bCs/>
          <w:sz w:val="32"/>
          <w:szCs w:val="32"/>
        </w:rPr>
        <w:t>年中国中小城市科学发展评价指标体系研究成果发布</w:t>
      </w:r>
    </w:p>
    <w:p w:rsidR="0083199D" w:rsidRDefault="0083199D">
      <w:pPr>
        <w:numPr>
          <w:ilvl w:val="0"/>
          <w:numId w:val="1"/>
        </w:numPr>
        <w:shd w:val="clear" w:color="auto" w:fill="FFFFFF"/>
        <w:snapToGrid w:val="0"/>
        <w:spacing w:line="460" w:lineRule="exact"/>
        <w:rPr>
          <w:rFonts w:ascii="仿宋" w:eastAsia="仿宋" w:hAnsi="仿宋"/>
          <w:b/>
          <w:bCs/>
          <w:color w:val="000000"/>
          <w:sz w:val="24"/>
          <w:szCs w:val="24"/>
        </w:rPr>
      </w:pPr>
      <w:r>
        <w:rPr>
          <w:rFonts w:ascii="仿宋" w:eastAsia="仿宋" w:hAnsi="仿宋" w:hint="eastAsia"/>
          <w:b/>
          <w:bCs/>
          <w:color w:val="000000"/>
          <w:sz w:val="24"/>
          <w:szCs w:val="24"/>
        </w:rPr>
        <w:t>广义中小城市经济总量达</w:t>
      </w:r>
      <w:r>
        <w:rPr>
          <w:rFonts w:ascii="仿宋" w:eastAsia="仿宋" w:hAnsi="仿宋"/>
          <w:b/>
          <w:bCs/>
          <w:color w:val="000000"/>
          <w:sz w:val="24"/>
          <w:szCs w:val="24"/>
        </w:rPr>
        <w:t>53.91</w:t>
      </w:r>
      <w:r>
        <w:rPr>
          <w:rFonts w:ascii="仿宋" w:eastAsia="仿宋" w:hAnsi="仿宋" w:hint="eastAsia"/>
          <w:b/>
          <w:bCs/>
          <w:color w:val="000000"/>
          <w:sz w:val="24"/>
          <w:szCs w:val="24"/>
        </w:rPr>
        <w:t>万亿元，占全国经济总量的</w:t>
      </w:r>
      <w:r>
        <w:rPr>
          <w:rFonts w:ascii="仿宋" w:eastAsia="仿宋" w:hAnsi="仿宋"/>
          <w:b/>
          <w:bCs/>
          <w:color w:val="000000"/>
          <w:sz w:val="24"/>
          <w:szCs w:val="24"/>
        </w:rPr>
        <w:t>84.7%</w:t>
      </w:r>
      <w:r>
        <w:rPr>
          <w:rFonts w:ascii="仿宋" w:eastAsia="仿宋" w:hAnsi="仿宋" w:hint="eastAsia"/>
          <w:b/>
          <w:bCs/>
          <w:color w:val="000000"/>
          <w:sz w:val="24"/>
          <w:szCs w:val="24"/>
        </w:rPr>
        <w:t>；</w:t>
      </w:r>
    </w:p>
    <w:p w:rsidR="0083199D" w:rsidRDefault="0083199D">
      <w:pPr>
        <w:numPr>
          <w:ilvl w:val="0"/>
          <w:numId w:val="1"/>
        </w:numPr>
        <w:shd w:val="clear" w:color="auto" w:fill="FFFFFF"/>
        <w:snapToGrid w:val="0"/>
        <w:spacing w:line="460" w:lineRule="exact"/>
        <w:rPr>
          <w:rFonts w:ascii="宋体"/>
          <w:color w:val="000000"/>
          <w:sz w:val="24"/>
          <w:szCs w:val="24"/>
        </w:rPr>
      </w:pPr>
      <w:r>
        <w:rPr>
          <w:rFonts w:ascii="仿宋" w:eastAsia="仿宋" w:hAnsi="仿宋" w:hint="eastAsia"/>
          <w:b/>
          <w:bCs/>
          <w:color w:val="000000"/>
          <w:sz w:val="24"/>
          <w:szCs w:val="24"/>
        </w:rPr>
        <w:t>中小城市科学发展指数为</w:t>
      </w:r>
      <w:r>
        <w:rPr>
          <w:rFonts w:ascii="仿宋" w:eastAsia="仿宋" w:hAnsi="仿宋"/>
          <w:b/>
          <w:bCs/>
          <w:color w:val="000000"/>
          <w:sz w:val="24"/>
          <w:szCs w:val="24"/>
        </w:rPr>
        <w:t>69.4</w:t>
      </w:r>
      <w:r>
        <w:rPr>
          <w:rFonts w:ascii="仿宋" w:eastAsia="仿宋" w:hAnsi="仿宋" w:hint="eastAsia"/>
          <w:b/>
          <w:bCs/>
          <w:color w:val="000000"/>
          <w:sz w:val="24"/>
          <w:szCs w:val="24"/>
        </w:rPr>
        <w:t>，民生事业和生态环境指标趋好；</w:t>
      </w:r>
    </w:p>
    <w:p w:rsidR="0083199D" w:rsidRDefault="0083199D">
      <w:pPr>
        <w:numPr>
          <w:ilvl w:val="0"/>
          <w:numId w:val="1"/>
        </w:numPr>
        <w:shd w:val="clear" w:color="auto" w:fill="FFFFFF"/>
        <w:snapToGrid w:val="0"/>
        <w:spacing w:line="460" w:lineRule="exact"/>
        <w:rPr>
          <w:rFonts w:ascii="宋体"/>
          <w:color w:val="000000"/>
          <w:sz w:val="24"/>
          <w:szCs w:val="24"/>
        </w:rPr>
      </w:pPr>
      <w:r>
        <w:rPr>
          <w:rFonts w:ascii="仿宋" w:eastAsia="仿宋" w:hAnsi="仿宋" w:hint="eastAsia"/>
          <w:b/>
          <w:bCs/>
          <w:color w:val="000000"/>
          <w:sz w:val="24"/>
          <w:szCs w:val="24"/>
        </w:rPr>
        <w:t>中小城市投资潜力指数为</w:t>
      </w:r>
      <w:r>
        <w:rPr>
          <w:rFonts w:ascii="仿宋" w:eastAsia="仿宋" w:hAnsi="仿宋"/>
          <w:b/>
          <w:bCs/>
          <w:color w:val="000000"/>
          <w:sz w:val="24"/>
          <w:szCs w:val="24"/>
        </w:rPr>
        <w:t>81.0</w:t>
      </w:r>
      <w:r>
        <w:rPr>
          <w:rFonts w:ascii="仿宋" w:eastAsia="仿宋" w:hAnsi="仿宋" w:hint="eastAsia"/>
          <w:b/>
          <w:bCs/>
          <w:color w:val="000000"/>
          <w:sz w:val="24"/>
          <w:szCs w:val="24"/>
        </w:rPr>
        <w:t>，中部地区与东部地区差距进一步缩小</w:t>
      </w:r>
      <w:r>
        <w:rPr>
          <w:rFonts w:ascii="仿宋" w:eastAsia="仿宋" w:hAnsi="仿宋"/>
          <w:b/>
          <w:bCs/>
          <w:color w:val="000000"/>
          <w:sz w:val="24"/>
          <w:szCs w:val="24"/>
        </w:rPr>
        <w:t xml:space="preserve"> </w:t>
      </w:r>
      <w:r>
        <w:rPr>
          <w:rFonts w:ascii="仿宋" w:eastAsia="仿宋" w:hAnsi="仿宋" w:hint="eastAsia"/>
          <w:b/>
          <w:bCs/>
          <w:color w:val="000000"/>
          <w:sz w:val="24"/>
          <w:szCs w:val="24"/>
        </w:rPr>
        <w:t>；</w:t>
      </w:r>
    </w:p>
    <w:p w:rsidR="0083199D" w:rsidRPr="00C85965" w:rsidRDefault="0083199D" w:rsidP="00C85965">
      <w:pPr>
        <w:pStyle w:val="ListParagraph"/>
        <w:numPr>
          <w:ilvl w:val="0"/>
          <w:numId w:val="1"/>
        </w:numPr>
        <w:spacing w:line="460" w:lineRule="exact"/>
        <w:ind w:firstLineChars="0"/>
        <w:rPr>
          <w:rFonts w:ascii="仿宋" w:eastAsia="仿宋" w:hAnsi="仿宋"/>
          <w:b/>
          <w:sz w:val="24"/>
          <w:szCs w:val="24"/>
        </w:rPr>
      </w:pPr>
      <w:r>
        <w:rPr>
          <w:rFonts w:ascii="仿宋" w:eastAsia="仿宋" w:hAnsi="仿宋" w:hint="eastAsia"/>
          <w:b/>
          <w:sz w:val="24"/>
          <w:szCs w:val="24"/>
        </w:rPr>
        <w:t>中小城市</w:t>
      </w:r>
      <w:r w:rsidRPr="00CE3040">
        <w:rPr>
          <w:rFonts w:ascii="仿宋" w:eastAsia="仿宋" w:hAnsi="仿宋" w:hint="eastAsia"/>
          <w:b/>
          <w:sz w:val="24"/>
          <w:szCs w:val="24"/>
        </w:rPr>
        <w:t>城镇化质量指数为</w:t>
      </w:r>
      <w:r w:rsidRPr="00CE3040">
        <w:rPr>
          <w:rFonts w:ascii="仿宋" w:eastAsia="仿宋" w:hAnsi="仿宋"/>
          <w:b/>
          <w:sz w:val="24"/>
          <w:szCs w:val="24"/>
        </w:rPr>
        <w:t>44.0</w:t>
      </w:r>
      <w:r w:rsidRPr="00CE3040">
        <w:rPr>
          <w:rFonts w:ascii="仿宋" w:eastAsia="仿宋" w:hAnsi="仿宋" w:hint="eastAsia"/>
          <w:b/>
          <w:sz w:val="24"/>
          <w:szCs w:val="24"/>
        </w:rPr>
        <w:t>，</w:t>
      </w:r>
      <w:r>
        <w:rPr>
          <w:rFonts w:ascii="仿宋" w:eastAsia="仿宋" w:hAnsi="仿宋" w:hint="eastAsia"/>
          <w:b/>
          <w:sz w:val="24"/>
          <w:szCs w:val="24"/>
        </w:rPr>
        <w:t>远远低于全国平均水平；</w:t>
      </w:r>
    </w:p>
    <w:p w:rsidR="0083199D" w:rsidRDefault="0083199D">
      <w:pPr>
        <w:spacing w:line="460" w:lineRule="exact"/>
        <w:ind w:firstLine="420"/>
        <w:rPr>
          <w:rFonts w:ascii="宋体"/>
          <w:sz w:val="24"/>
          <w:szCs w:val="24"/>
        </w:rPr>
      </w:pPr>
      <w:r>
        <w:rPr>
          <w:rFonts w:ascii="宋体" w:hAnsi="宋体" w:hint="eastAsia"/>
          <w:sz w:val="24"/>
          <w:szCs w:val="24"/>
        </w:rPr>
        <w:t>贯彻落实创新、协调、绿色、开放、共享的科学发展理念，实现尊重经济规律、有质量、讲效益、可持续的绿色发展，必须建立科学的考核评价体系，引导各级干部树立正确的政绩观、发展观。中小城市科学发展评价通过建立一套体现科学发展客观要求、具有</w:t>
      </w:r>
      <w:r w:rsidRPr="00073BEC">
        <w:rPr>
          <w:rFonts w:ascii="宋体" w:hAnsi="宋体" w:cs="Arial" w:hint="eastAsia"/>
          <w:sz w:val="24"/>
          <w:szCs w:val="24"/>
        </w:rPr>
        <w:t>系统性、全面性、</w:t>
      </w:r>
      <w:r w:rsidRPr="00073BEC">
        <w:rPr>
          <w:rFonts w:ascii="宋体" w:hAnsi="宋体" w:hint="eastAsia"/>
          <w:sz w:val="24"/>
          <w:szCs w:val="24"/>
        </w:rPr>
        <w:t>可操作性</w:t>
      </w:r>
      <w:r>
        <w:rPr>
          <w:rFonts w:ascii="宋体" w:hAnsi="宋体" w:hint="eastAsia"/>
          <w:sz w:val="24"/>
          <w:szCs w:val="24"/>
        </w:rPr>
        <w:t>的综合评价体系，来涵盖和反映科学发展的内涵和要求，引领中小城市在全面建成小康社会和新型城镇化过程中发挥着积极的作用。</w:t>
      </w:r>
    </w:p>
    <w:p w:rsidR="0083199D" w:rsidRDefault="0083199D">
      <w:pPr>
        <w:spacing w:line="460" w:lineRule="exact"/>
        <w:rPr>
          <w:rFonts w:ascii="宋体"/>
          <w:b/>
          <w:sz w:val="24"/>
          <w:szCs w:val="24"/>
        </w:rPr>
      </w:pPr>
      <w:r>
        <w:rPr>
          <w:rFonts w:ascii="Times New Roman" w:hAnsi="Times New Roman" w:hint="eastAsia"/>
          <w:b/>
          <w:kern w:val="0"/>
          <w:sz w:val="24"/>
          <w:szCs w:val="24"/>
          <w:lang w:val="zh-CN"/>
        </w:rPr>
        <w:t>一、中小城市的地位</w:t>
      </w:r>
    </w:p>
    <w:p w:rsidR="0083199D" w:rsidRDefault="0083199D">
      <w:pPr>
        <w:spacing w:line="460" w:lineRule="exact"/>
        <w:ind w:firstLine="420"/>
        <w:rPr>
          <w:rFonts w:ascii="宋体"/>
          <w:sz w:val="24"/>
          <w:szCs w:val="24"/>
        </w:rPr>
      </w:pPr>
      <w:r>
        <w:rPr>
          <w:rFonts w:ascii="宋体" w:hAnsi="宋体" w:hint="eastAsia"/>
          <w:sz w:val="24"/>
          <w:szCs w:val="24"/>
        </w:rPr>
        <w:t>中小城市是城乡一体发展的战略支点，是展示城市文明、防范现代城市病、建设和谐城市的最佳实践区，是推进新型城镇化的主要战场，</w:t>
      </w:r>
      <w:r w:rsidRPr="004D072D">
        <w:rPr>
          <w:rFonts w:ascii="宋体" w:hAnsi="宋体" w:hint="eastAsia"/>
          <w:sz w:val="24"/>
          <w:szCs w:val="24"/>
        </w:rPr>
        <w:t>是全面建成小康社会的重要载体。</w:t>
      </w:r>
    </w:p>
    <w:p w:rsidR="0083199D" w:rsidRDefault="0083199D" w:rsidP="00EE40A8">
      <w:pPr>
        <w:spacing w:line="460" w:lineRule="exact"/>
        <w:ind w:firstLineChars="200" w:firstLine="31680"/>
        <w:rPr>
          <w:rFonts w:ascii="宋体"/>
          <w:sz w:val="24"/>
          <w:szCs w:val="24"/>
        </w:rPr>
      </w:pPr>
      <w:r>
        <w:rPr>
          <w:rFonts w:ascii="宋体" w:hAnsi="宋体" w:hint="eastAsia"/>
          <w:sz w:val="24"/>
          <w:szCs w:val="24"/>
        </w:rPr>
        <w:t>截至</w:t>
      </w:r>
      <w:r>
        <w:rPr>
          <w:rFonts w:ascii="宋体" w:hAnsi="宋体"/>
          <w:sz w:val="24"/>
          <w:szCs w:val="24"/>
        </w:rPr>
        <w:t>2014</w:t>
      </w:r>
      <w:r>
        <w:rPr>
          <w:rFonts w:ascii="宋体" w:hAnsi="宋体" w:hint="eastAsia"/>
          <w:sz w:val="24"/>
          <w:szCs w:val="24"/>
        </w:rPr>
        <w:t>年底，广义上看（包括含乡镇的市辖区），中小城市直接影响和辐射的区域，行政区面积达</w:t>
      </w:r>
      <w:r>
        <w:rPr>
          <w:rFonts w:ascii="宋体" w:hAnsi="宋体"/>
          <w:sz w:val="24"/>
          <w:szCs w:val="24"/>
        </w:rPr>
        <w:t>934</w:t>
      </w:r>
      <w:r>
        <w:rPr>
          <w:rFonts w:ascii="宋体" w:hAnsi="宋体" w:hint="eastAsia"/>
          <w:sz w:val="24"/>
          <w:szCs w:val="24"/>
        </w:rPr>
        <w:t>万平方公里，占国土面积的</w:t>
      </w:r>
      <w:r>
        <w:rPr>
          <w:rFonts w:ascii="宋体" w:hAnsi="宋体"/>
          <w:sz w:val="24"/>
          <w:szCs w:val="24"/>
        </w:rPr>
        <w:t>97</w:t>
      </w:r>
      <w:r>
        <w:rPr>
          <w:rFonts w:ascii="宋体" w:cs="宋体"/>
          <w:sz w:val="24"/>
          <w:szCs w:val="24"/>
        </w:rPr>
        <w:t>.</w:t>
      </w:r>
      <w:r>
        <w:rPr>
          <w:rFonts w:ascii="宋体" w:hAnsi="宋体"/>
          <w:sz w:val="24"/>
          <w:szCs w:val="24"/>
        </w:rPr>
        <w:t>3%</w:t>
      </w:r>
      <w:r>
        <w:rPr>
          <w:rFonts w:ascii="宋体" w:hAnsi="宋体" w:hint="eastAsia"/>
          <w:sz w:val="24"/>
          <w:szCs w:val="24"/>
        </w:rPr>
        <w:t>；总人口达</w:t>
      </w:r>
      <w:r>
        <w:rPr>
          <w:rFonts w:ascii="宋体" w:hAnsi="宋体"/>
          <w:sz w:val="24"/>
          <w:szCs w:val="24"/>
        </w:rPr>
        <w:t>11</w:t>
      </w:r>
      <w:r>
        <w:rPr>
          <w:rFonts w:ascii="宋体" w:cs="宋体"/>
          <w:sz w:val="24"/>
          <w:szCs w:val="24"/>
        </w:rPr>
        <w:t>.</w:t>
      </w:r>
      <w:r>
        <w:rPr>
          <w:rFonts w:ascii="宋体" w:hAnsi="宋体"/>
          <w:sz w:val="24"/>
          <w:szCs w:val="24"/>
        </w:rPr>
        <w:t>68</w:t>
      </w:r>
      <w:r>
        <w:rPr>
          <w:rFonts w:ascii="宋体" w:hAnsi="宋体" w:hint="eastAsia"/>
          <w:sz w:val="24"/>
          <w:szCs w:val="24"/>
        </w:rPr>
        <w:t>亿，占全国总人口的</w:t>
      </w:r>
      <w:r>
        <w:rPr>
          <w:rFonts w:ascii="宋体" w:hAnsi="宋体"/>
          <w:sz w:val="24"/>
          <w:szCs w:val="24"/>
        </w:rPr>
        <w:t>85</w:t>
      </w:r>
      <w:r>
        <w:rPr>
          <w:rFonts w:ascii="宋体" w:cs="宋体"/>
          <w:sz w:val="24"/>
          <w:szCs w:val="24"/>
        </w:rPr>
        <w:t>.</w:t>
      </w:r>
      <w:r>
        <w:rPr>
          <w:rFonts w:ascii="宋体" w:hAnsi="宋体"/>
          <w:sz w:val="24"/>
          <w:szCs w:val="24"/>
        </w:rPr>
        <w:t>4%</w:t>
      </w:r>
      <w:r>
        <w:rPr>
          <w:rFonts w:ascii="宋体" w:hAnsi="宋体" w:hint="eastAsia"/>
          <w:sz w:val="24"/>
          <w:szCs w:val="24"/>
        </w:rPr>
        <w:t>。</w:t>
      </w:r>
      <w:r>
        <w:rPr>
          <w:rFonts w:ascii="宋体" w:hAnsi="宋体"/>
          <w:sz w:val="24"/>
          <w:szCs w:val="24"/>
        </w:rPr>
        <w:t>2014</w:t>
      </w:r>
      <w:r>
        <w:rPr>
          <w:rFonts w:ascii="宋体" w:hAnsi="宋体" w:hint="eastAsia"/>
          <w:sz w:val="24"/>
          <w:szCs w:val="24"/>
        </w:rPr>
        <w:t>年，中小城市及其影响和辐射的区域，经济总量达</w:t>
      </w:r>
      <w:r>
        <w:rPr>
          <w:rFonts w:ascii="宋体" w:hAnsi="宋体"/>
          <w:sz w:val="24"/>
          <w:szCs w:val="24"/>
        </w:rPr>
        <w:t>53.91</w:t>
      </w:r>
      <w:r>
        <w:rPr>
          <w:rFonts w:ascii="宋体" w:hAnsi="宋体" w:hint="eastAsia"/>
          <w:sz w:val="24"/>
          <w:szCs w:val="24"/>
        </w:rPr>
        <w:t>万亿元，占全国经济总量的</w:t>
      </w:r>
      <w:r>
        <w:rPr>
          <w:rFonts w:ascii="宋体" w:hAnsi="宋体"/>
          <w:sz w:val="24"/>
          <w:szCs w:val="24"/>
        </w:rPr>
        <w:t>84</w:t>
      </w:r>
      <w:r>
        <w:rPr>
          <w:rFonts w:ascii="宋体" w:cs="宋体"/>
          <w:sz w:val="24"/>
          <w:szCs w:val="24"/>
        </w:rPr>
        <w:t>.</w:t>
      </w:r>
      <w:r>
        <w:rPr>
          <w:rFonts w:ascii="宋体" w:hAnsi="宋体"/>
          <w:sz w:val="24"/>
          <w:szCs w:val="24"/>
        </w:rPr>
        <w:t>7%</w:t>
      </w:r>
      <w:r>
        <w:rPr>
          <w:rFonts w:ascii="宋体" w:hAnsi="宋体" w:hint="eastAsia"/>
          <w:sz w:val="24"/>
          <w:szCs w:val="24"/>
        </w:rPr>
        <w:t>；地方财政收入达</w:t>
      </w:r>
      <w:r>
        <w:rPr>
          <w:rFonts w:ascii="宋体" w:hAnsi="宋体"/>
          <w:sz w:val="24"/>
          <w:szCs w:val="24"/>
        </w:rPr>
        <w:t>51859</w:t>
      </w:r>
      <w:r>
        <w:rPr>
          <w:rFonts w:ascii="宋体" w:cs="宋体"/>
          <w:sz w:val="24"/>
          <w:szCs w:val="24"/>
        </w:rPr>
        <w:t>.</w:t>
      </w:r>
      <w:r>
        <w:rPr>
          <w:rFonts w:ascii="宋体" w:hAnsi="宋体"/>
          <w:sz w:val="24"/>
          <w:szCs w:val="24"/>
        </w:rPr>
        <w:t>3</w:t>
      </w:r>
      <w:r>
        <w:rPr>
          <w:rFonts w:ascii="宋体" w:hAnsi="宋体" w:hint="eastAsia"/>
          <w:sz w:val="24"/>
          <w:szCs w:val="24"/>
        </w:rPr>
        <w:t>亿元，占全国公共财政收入的</w:t>
      </w:r>
      <w:r>
        <w:rPr>
          <w:rFonts w:ascii="宋体" w:hAnsi="宋体"/>
          <w:sz w:val="24"/>
          <w:szCs w:val="24"/>
        </w:rPr>
        <w:t>36</w:t>
      </w:r>
      <w:r>
        <w:rPr>
          <w:rFonts w:ascii="宋体" w:cs="宋体"/>
          <w:sz w:val="24"/>
          <w:szCs w:val="24"/>
        </w:rPr>
        <w:t>.</w:t>
      </w:r>
      <w:r>
        <w:rPr>
          <w:rFonts w:ascii="宋体" w:hAnsi="宋体"/>
          <w:sz w:val="24"/>
          <w:szCs w:val="24"/>
        </w:rPr>
        <w:t>95%</w:t>
      </w:r>
      <w:r>
        <w:rPr>
          <w:rFonts w:ascii="宋体" w:hAnsi="宋体" w:hint="eastAsia"/>
          <w:sz w:val="24"/>
          <w:szCs w:val="24"/>
        </w:rPr>
        <w:t>。</w:t>
      </w:r>
    </w:p>
    <w:p w:rsidR="0083199D" w:rsidRDefault="0083199D" w:rsidP="00EE40A8">
      <w:pPr>
        <w:spacing w:line="460" w:lineRule="exact"/>
        <w:ind w:firstLineChars="200" w:firstLine="31680"/>
        <w:rPr>
          <w:rFonts w:ascii="宋体"/>
          <w:sz w:val="24"/>
          <w:szCs w:val="24"/>
        </w:rPr>
      </w:pPr>
      <w:r>
        <w:rPr>
          <w:rFonts w:ascii="宋体" w:hAnsi="宋体" w:hint="eastAsia"/>
          <w:sz w:val="24"/>
          <w:szCs w:val="24"/>
        </w:rPr>
        <w:t>狭义上看，中小城市直接影响和辐射的区域，行政区面积达</w:t>
      </w:r>
      <w:r>
        <w:rPr>
          <w:rFonts w:ascii="宋体" w:hAnsi="宋体"/>
          <w:sz w:val="24"/>
          <w:szCs w:val="24"/>
        </w:rPr>
        <w:t>880</w:t>
      </w:r>
      <w:r>
        <w:rPr>
          <w:rFonts w:ascii="宋体" w:hAnsi="宋体" w:hint="eastAsia"/>
          <w:sz w:val="24"/>
          <w:szCs w:val="24"/>
        </w:rPr>
        <w:t>万平方公里，占国土面积的</w:t>
      </w:r>
      <w:r>
        <w:rPr>
          <w:rFonts w:ascii="宋体" w:hAnsi="宋体"/>
          <w:sz w:val="24"/>
          <w:szCs w:val="24"/>
        </w:rPr>
        <w:t>91</w:t>
      </w:r>
      <w:r>
        <w:rPr>
          <w:rFonts w:ascii="宋体" w:cs="宋体"/>
          <w:sz w:val="24"/>
          <w:szCs w:val="24"/>
        </w:rPr>
        <w:t>.</w:t>
      </w:r>
      <w:r>
        <w:rPr>
          <w:rFonts w:ascii="宋体" w:hAnsi="宋体"/>
          <w:sz w:val="24"/>
          <w:szCs w:val="24"/>
        </w:rPr>
        <w:t>7%</w:t>
      </w:r>
      <w:r>
        <w:rPr>
          <w:rFonts w:ascii="宋体" w:hAnsi="宋体" w:hint="eastAsia"/>
          <w:sz w:val="24"/>
          <w:szCs w:val="24"/>
        </w:rPr>
        <w:t>；总人口达</w:t>
      </w:r>
      <w:r>
        <w:rPr>
          <w:rFonts w:ascii="宋体" w:hAnsi="宋体"/>
          <w:sz w:val="24"/>
          <w:szCs w:val="24"/>
        </w:rPr>
        <w:t>10</w:t>
      </w:r>
      <w:r>
        <w:rPr>
          <w:rFonts w:ascii="宋体" w:cs="宋体"/>
          <w:sz w:val="24"/>
          <w:szCs w:val="24"/>
        </w:rPr>
        <w:t>.</w:t>
      </w:r>
      <w:r>
        <w:rPr>
          <w:rFonts w:ascii="宋体" w:hAnsi="宋体"/>
          <w:sz w:val="24"/>
          <w:szCs w:val="24"/>
        </w:rPr>
        <w:t>29</w:t>
      </w:r>
      <w:r>
        <w:rPr>
          <w:rFonts w:ascii="宋体" w:hAnsi="宋体" w:hint="eastAsia"/>
          <w:sz w:val="24"/>
          <w:szCs w:val="24"/>
        </w:rPr>
        <w:t>亿，占全国总人口的</w:t>
      </w:r>
      <w:r>
        <w:rPr>
          <w:rFonts w:ascii="宋体" w:hAnsi="宋体"/>
          <w:sz w:val="24"/>
          <w:szCs w:val="24"/>
        </w:rPr>
        <w:t>75</w:t>
      </w:r>
      <w:r>
        <w:rPr>
          <w:rFonts w:ascii="宋体" w:cs="宋体"/>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2014</w:t>
      </w:r>
      <w:r>
        <w:rPr>
          <w:rFonts w:ascii="宋体" w:hAnsi="宋体" w:hint="eastAsia"/>
          <w:sz w:val="24"/>
          <w:szCs w:val="24"/>
        </w:rPr>
        <w:t>年，中小城市及其影响和辐射的区域，经济总量达</w:t>
      </w:r>
      <w:r>
        <w:rPr>
          <w:rFonts w:ascii="宋体" w:hAnsi="宋体"/>
          <w:sz w:val="24"/>
          <w:szCs w:val="24"/>
        </w:rPr>
        <w:t>36</w:t>
      </w:r>
      <w:r>
        <w:rPr>
          <w:rFonts w:ascii="宋体" w:cs="宋体"/>
          <w:sz w:val="24"/>
          <w:szCs w:val="24"/>
        </w:rPr>
        <w:t>.</w:t>
      </w:r>
      <w:r>
        <w:rPr>
          <w:rFonts w:ascii="宋体" w:hAnsi="宋体"/>
          <w:sz w:val="24"/>
          <w:szCs w:val="24"/>
        </w:rPr>
        <w:t>19</w:t>
      </w:r>
      <w:r>
        <w:rPr>
          <w:rFonts w:ascii="宋体" w:hAnsi="宋体" w:hint="eastAsia"/>
          <w:sz w:val="24"/>
          <w:szCs w:val="24"/>
        </w:rPr>
        <w:t>万亿元，占全国经济总量的</w:t>
      </w:r>
      <w:r>
        <w:rPr>
          <w:rFonts w:ascii="宋体" w:hAnsi="宋体"/>
          <w:sz w:val="24"/>
          <w:szCs w:val="24"/>
        </w:rPr>
        <w:t>56</w:t>
      </w:r>
      <w:r>
        <w:rPr>
          <w:rFonts w:ascii="宋体" w:cs="宋体"/>
          <w:sz w:val="24"/>
          <w:szCs w:val="24"/>
        </w:rPr>
        <w:t>.</w:t>
      </w:r>
      <w:r>
        <w:rPr>
          <w:rFonts w:ascii="宋体" w:hAnsi="宋体"/>
          <w:sz w:val="24"/>
          <w:szCs w:val="24"/>
        </w:rPr>
        <w:t>86%</w:t>
      </w:r>
      <w:r>
        <w:rPr>
          <w:rFonts w:ascii="宋体" w:hAnsi="宋体" w:hint="eastAsia"/>
          <w:sz w:val="24"/>
          <w:szCs w:val="24"/>
        </w:rPr>
        <w:t>；地方财政收入达</w:t>
      </w:r>
      <w:r>
        <w:rPr>
          <w:rFonts w:ascii="宋体" w:hAnsi="宋体"/>
          <w:sz w:val="24"/>
          <w:szCs w:val="24"/>
        </w:rPr>
        <w:t>32224</w:t>
      </w:r>
      <w:r>
        <w:rPr>
          <w:rFonts w:ascii="宋体" w:cs="宋体"/>
          <w:sz w:val="24"/>
          <w:szCs w:val="24"/>
        </w:rPr>
        <w:t>.</w:t>
      </w:r>
      <w:r>
        <w:rPr>
          <w:rFonts w:ascii="宋体" w:hAnsi="宋体"/>
          <w:sz w:val="24"/>
          <w:szCs w:val="24"/>
        </w:rPr>
        <w:t>4</w:t>
      </w:r>
      <w:r>
        <w:rPr>
          <w:rFonts w:ascii="宋体" w:hAnsi="宋体" w:hint="eastAsia"/>
          <w:sz w:val="24"/>
          <w:szCs w:val="24"/>
        </w:rPr>
        <w:t>亿元，占全国公共财政收入的</w:t>
      </w:r>
      <w:r>
        <w:rPr>
          <w:rFonts w:ascii="宋体" w:hAnsi="宋体"/>
          <w:sz w:val="24"/>
          <w:szCs w:val="24"/>
        </w:rPr>
        <w:t>22</w:t>
      </w:r>
      <w:r>
        <w:rPr>
          <w:rFonts w:ascii="宋体" w:cs="宋体"/>
          <w:sz w:val="24"/>
          <w:szCs w:val="24"/>
        </w:rPr>
        <w:t>.</w:t>
      </w:r>
      <w:r>
        <w:rPr>
          <w:rFonts w:ascii="宋体" w:hAnsi="宋体"/>
          <w:sz w:val="24"/>
          <w:szCs w:val="24"/>
        </w:rPr>
        <w:t>96%</w:t>
      </w:r>
      <w:r>
        <w:rPr>
          <w:rFonts w:ascii="宋体" w:hAnsi="宋体" w:hint="eastAsia"/>
          <w:sz w:val="24"/>
          <w:szCs w:val="24"/>
        </w:rPr>
        <w:t>。</w:t>
      </w:r>
    </w:p>
    <w:p w:rsidR="0083199D" w:rsidRDefault="0083199D">
      <w:pPr>
        <w:spacing w:line="460" w:lineRule="exact"/>
        <w:rPr>
          <w:rFonts w:ascii="宋体"/>
          <w:b/>
          <w:sz w:val="24"/>
          <w:szCs w:val="24"/>
        </w:rPr>
      </w:pPr>
      <w:r>
        <w:rPr>
          <w:rFonts w:ascii="Times New Roman" w:hAnsi="Times New Roman" w:hint="eastAsia"/>
          <w:b/>
          <w:kern w:val="0"/>
          <w:sz w:val="24"/>
          <w:szCs w:val="24"/>
          <w:lang w:val="zh-CN"/>
        </w:rPr>
        <w:t>二、评价对象</w:t>
      </w:r>
    </w:p>
    <w:p w:rsidR="0083199D" w:rsidRDefault="0083199D" w:rsidP="00EE40A8">
      <w:pPr>
        <w:spacing w:line="460" w:lineRule="exact"/>
        <w:ind w:firstLineChars="200" w:firstLine="31680"/>
        <w:rPr>
          <w:rFonts w:ascii="宋体"/>
          <w:sz w:val="24"/>
          <w:szCs w:val="24"/>
        </w:rPr>
      </w:pPr>
      <w:r>
        <w:rPr>
          <w:rFonts w:ascii="宋体" w:hAnsi="宋体" w:hint="eastAsia"/>
          <w:sz w:val="24"/>
          <w:szCs w:val="24"/>
        </w:rPr>
        <w:t>截至</w:t>
      </w:r>
      <w:r>
        <w:rPr>
          <w:rFonts w:ascii="宋体" w:hAnsi="宋体"/>
          <w:sz w:val="24"/>
          <w:szCs w:val="24"/>
        </w:rPr>
        <w:t>2014</w:t>
      </w:r>
      <w:r>
        <w:rPr>
          <w:rFonts w:ascii="宋体" w:hAnsi="宋体" w:hint="eastAsia"/>
          <w:sz w:val="24"/>
          <w:szCs w:val="24"/>
        </w:rPr>
        <w:t>年底，中国有建制市</w:t>
      </w:r>
      <w:r>
        <w:rPr>
          <w:rFonts w:ascii="宋体" w:hAnsi="宋体"/>
          <w:sz w:val="24"/>
          <w:szCs w:val="24"/>
        </w:rPr>
        <w:t>653</w:t>
      </w:r>
      <w:r>
        <w:rPr>
          <w:rFonts w:ascii="宋体" w:hAnsi="宋体" w:hint="eastAsia"/>
          <w:sz w:val="24"/>
          <w:szCs w:val="24"/>
        </w:rPr>
        <w:t>个，其中直辖市</w:t>
      </w:r>
      <w:r>
        <w:rPr>
          <w:rFonts w:ascii="宋体" w:hAnsi="宋体"/>
          <w:sz w:val="24"/>
          <w:szCs w:val="24"/>
        </w:rPr>
        <w:t>4</w:t>
      </w:r>
      <w:r>
        <w:rPr>
          <w:rFonts w:ascii="宋体" w:hAnsi="宋体" w:hint="eastAsia"/>
          <w:sz w:val="24"/>
          <w:szCs w:val="24"/>
        </w:rPr>
        <w:t>个，地级城市</w:t>
      </w:r>
      <w:r>
        <w:rPr>
          <w:rFonts w:ascii="宋体" w:hAnsi="宋体"/>
          <w:sz w:val="24"/>
          <w:szCs w:val="24"/>
        </w:rPr>
        <w:t>288</w:t>
      </w:r>
      <w:r>
        <w:rPr>
          <w:rFonts w:ascii="宋体" w:hAnsi="宋体" w:hint="eastAsia"/>
          <w:sz w:val="24"/>
          <w:szCs w:val="24"/>
        </w:rPr>
        <w:t>个，县级建制市</w:t>
      </w:r>
      <w:r>
        <w:rPr>
          <w:rFonts w:ascii="宋体" w:hAnsi="宋体"/>
          <w:sz w:val="24"/>
          <w:szCs w:val="24"/>
        </w:rPr>
        <w:t>361</w:t>
      </w:r>
      <w:r>
        <w:rPr>
          <w:rFonts w:ascii="宋体" w:hAnsi="宋体" w:hint="eastAsia"/>
          <w:sz w:val="24"/>
          <w:szCs w:val="24"/>
        </w:rPr>
        <w:t>个。</w:t>
      </w:r>
      <w:r>
        <w:rPr>
          <w:rFonts w:ascii="宋体" w:hAnsi="宋体"/>
          <w:sz w:val="24"/>
          <w:szCs w:val="24"/>
        </w:rPr>
        <w:t>4</w:t>
      </w:r>
      <w:r>
        <w:rPr>
          <w:rFonts w:ascii="宋体" w:hAnsi="宋体" w:hint="eastAsia"/>
          <w:sz w:val="24"/>
          <w:szCs w:val="24"/>
        </w:rPr>
        <w:t>个直辖市常住人口均超过千万，属于巨型城市。</w:t>
      </w:r>
      <w:r>
        <w:rPr>
          <w:rFonts w:ascii="宋体" w:hAnsi="宋体"/>
          <w:sz w:val="24"/>
          <w:szCs w:val="24"/>
        </w:rPr>
        <w:t>288</w:t>
      </w:r>
      <w:r>
        <w:rPr>
          <w:rFonts w:ascii="宋体" w:hAnsi="宋体" w:hint="eastAsia"/>
          <w:sz w:val="24"/>
          <w:szCs w:val="24"/>
        </w:rPr>
        <w:t>个地级城市中，</w:t>
      </w:r>
      <w:r>
        <w:rPr>
          <w:rFonts w:ascii="宋体" w:hAnsi="宋体"/>
          <w:sz w:val="24"/>
          <w:szCs w:val="24"/>
        </w:rPr>
        <w:t>163</w:t>
      </w:r>
      <w:r>
        <w:rPr>
          <w:rFonts w:ascii="宋体" w:hAnsi="宋体" w:hint="eastAsia"/>
          <w:sz w:val="24"/>
          <w:szCs w:val="24"/>
        </w:rPr>
        <w:t>个城市属于中小城市，占比</w:t>
      </w:r>
      <w:r>
        <w:rPr>
          <w:rFonts w:ascii="宋体" w:hAnsi="宋体"/>
          <w:sz w:val="24"/>
          <w:szCs w:val="24"/>
        </w:rPr>
        <w:t>57</w:t>
      </w:r>
      <w:r>
        <w:rPr>
          <w:rFonts w:ascii="宋体" w:cs="宋体"/>
          <w:sz w:val="24"/>
          <w:szCs w:val="24"/>
        </w:rPr>
        <w:t>.</w:t>
      </w:r>
      <w:r>
        <w:rPr>
          <w:rFonts w:ascii="宋体" w:hAnsi="宋体"/>
          <w:sz w:val="24"/>
          <w:szCs w:val="24"/>
        </w:rPr>
        <w:t>0%</w:t>
      </w:r>
      <w:r>
        <w:rPr>
          <w:rFonts w:ascii="宋体" w:hAnsi="宋体" w:hint="eastAsia"/>
          <w:sz w:val="24"/>
          <w:szCs w:val="24"/>
        </w:rPr>
        <w:t>。</w:t>
      </w:r>
      <w:r>
        <w:rPr>
          <w:rFonts w:ascii="宋体" w:hAnsi="宋体"/>
          <w:sz w:val="24"/>
          <w:szCs w:val="24"/>
        </w:rPr>
        <w:t>361</w:t>
      </w:r>
      <w:r>
        <w:rPr>
          <w:rFonts w:ascii="宋体" w:hAnsi="宋体" w:hint="eastAsia"/>
          <w:sz w:val="24"/>
          <w:szCs w:val="24"/>
        </w:rPr>
        <w:t>个县级建制市中，除了极个别发达城市的市区人口接近或略超过百万之外，多数建制市市区人口在数万至数十万之间。由于县级建制市市区人口缺乏统一权威的统计数据，为便于分析和研究问题，本研究将全部县级建制市归属为中小城市。</w:t>
      </w:r>
    </w:p>
    <w:p w:rsidR="0083199D" w:rsidRDefault="0083199D" w:rsidP="00EE40A8">
      <w:pPr>
        <w:spacing w:line="460" w:lineRule="exact"/>
        <w:ind w:firstLineChars="200" w:firstLine="31680"/>
        <w:rPr>
          <w:rFonts w:ascii="宋体"/>
          <w:sz w:val="24"/>
          <w:szCs w:val="24"/>
        </w:rPr>
      </w:pPr>
      <w:r>
        <w:rPr>
          <w:rFonts w:ascii="宋体" w:hAnsi="宋体" w:hint="eastAsia"/>
          <w:sz w:val="24"/>
          <w:szCs w:val="24"/>
        </w:rPr>
        <w:t>除建制市之外，全国有</w:t>
      </w:r>
      <w:r>
        <w:rPr>
          <w:rFonts w:ascii="宋体" w:hAnsi="宋体"/>
          <w:sz w:val="24"/>
          <w:szCs w:val="24"/>
        </w:rPr>
        <w:t>45</w:t>
      </w:r>
      <w:r>
        <w:rPr>
          <w:rFonts w:ascii="宋体" w:hAnsi="宋体" w:hint="eastAsia"/>
          <w:sz w:val="24"/>
          <w:szCs w:val="24"/>
        </w:rPr>
        <w:t>个地级区划、</w:t>
      </w:r>
      <w:r>
        <w:rPr>
          <w:rFonts w:ascii="宋体" w:hAnsi="宋体"/>
          <w:sz w:val="24"/>
          <w:szCs w:val="24"/>
        </w:rPr>
        <w:t>1596</w:t>
      </w:r>
      <w:r>
        <w:rPr>
          <w:rFonts w:ascii="宋体" w:hAnsi="宋体" w:hint="eastAsia"/>
          <w:sz w:val="24"/>
          <w:szCs w:val="24"/>
        </w:rPr>
        <w:t>个县级行政区划并非建制市，但这些地区（州、盟）、县（自治旗县、旗）的中心城镇，也已经聚集了相当规模的人口，在基础设施、公共服务等方面与建制市的市区较为接近，中心城镇居民享受着城市化的生活方式。因此，这些中心城镇，也可以归属于中小城市。</w:t>
      </w:r>
    </w:p>
    <w:p w:rsidR="0083199D" w:rsidRDefault="0083199D" w:rsidP="00EE40A8">
      <w:pPr>
        <w:spacing w:line="460" w:lineRule="exact"/>
        <w:ind w:firstLineChars="200" w:firstLine="31680"/>
        <w:rPr>
          <w:rFonts w:ascii="宋体"/>
          <w:sz w:val="24"/>
          <w:szCs w:val="24"/>
        </w:rPr>
      </w:pPr>
      <w:r>
        <w:rPr>
          <w:rFonts w:ascii="宋体" w:hAnsi="宋体" w:hint="eastAsia"/>
          <w:sz w:val="24"/>
          <w:szCs w:val="24"/>
        </w:rPr>
        <w:t>广义上说，本研究认为中国的中小城市还应该包括部分远离中心城区的市辖区。截至</w:t>
      </w:r>
      <w:r>
        <w:rPr>
          <w:rFonts w:ascii="宋体" w:hAnsi="宋体"/>
          <w:sz w:val="24"/>
          <w:szCs w:val="24"/>
        </w:rPr>
        <w:t>2014</w:t>
      </w:r>
      <w:r>
        <w:rPr>
          <w:rFonts w:ascii="宋体" w:hAnsi="宋体" w:hint="eastAsia"/>
          <w:sz w:val="24"/>
          <w:szCs w:val="24"/>
        </w:rPr>
        <w:t>年底，全国共有市辖区</w:t>
      </w:r>
      <w:r>
        <w:rPr>
          <w:rFonts w:ascii="宋体" w:hAnsi="宋体"/>
          <w:sz w:val="24"/>
          <w:szCs w:val="24"/>
        </w:rPr>
        <w:t>897</w:t>
      </w:r>
      <w:r>
        <w:rPr>
          <w:rFonts w:ascii="宋体" w:hAnsi="宋体" w:hint="eastAsia"/>
          <w:sz w:val="24"/>
          <w:szCs w:val="24"/>
        </w:rPr>
        <w:t>个，其中含乡镇的市辖区数量为</w:t>
      </w:r>
      <w:r>
        <w:rPr>
          <w:rFonts w:ascii="宋体" w:hAnsi="宋体"/>
          <w:sz w:val="24"/>
          <w:szCs w:val="24"/>
        </w:rPr>
        <w:t>696</w:t>
      </w:r>
      <w:r>
        <w:rPr>
          <w:rFonts w:ascii="宋体" w:hAnsi="宋体" w:hint="eastAsia"/>
          <w:sz w:val="24"/>
          <w:szCs w:val="24"/>
        </w:rPr>
        <w:t>个。考虑到直辖市的市辖区，行政级别较高，与地级城市的市辖区不具有可比性，剔除北京、上海、天津、重庆四大直辖市的含乡镇市辖区</w:t>
      </w:r>
      <w:r>
        <w:rPr>
          <w:rFonts w:ascii="宋体" w:hAnsi="宋体"/>
          <w:sz w:val="24"/>
          <w:szCs w:val="24"/>
        </w:rPr>
        <w:t>48</w:t>
      </w:r>
      <w:r>
        <w:rPr>
          <w:rFonts w:ascii="宋体" w:hAnsi="宋体" w:hint="eastAsia"/>
          <w:sz w:val="24"/>
          <w:szCs w:val="24"/>
        </w:rPr>
        <w:t>个。因此，纳入广义的中小城市范畴的市辖区为</w:t>
      </w:r>
      <w:r>
        <w:rPr>
          <w:rFonts w:ascii="宋体" w:hAnsi="宋体"/>
          <w:sz w:val="24"/>
          <w:szCs w:val="24"/>
        </w:rPr>
        <w:t>648</w:t>
      </w:r>
      <w:r>
        <w:rPr>
          <w:rFonts w:ascii="宋体" w:hAnsi="宋体" w:hint="eastAsia"/>
          <w:sz w:val="24"/>
          <w:szCs w:val="24"/>
        </w:rPr>
        <w:t>个。</w:t>
      </w:r>
    </w:p>
    <w:p w:rsidR="0083199D" w:rsidRDefault="0083199D" w:rsidP="00EE40A8">
      <w:pPr>
        <w:spacing w:line="460" w:lineRule="exact"/>
        <w:ind w:firstLineChars="200" w:firstLine="31680"/>
        <w:rPr>
          <w:rFonts w:ascii="宋体"/>
          <w:sz w:val="24"/>
          <w:szCs w:val="24"/>
        </w:rPr>
      </w:pPr>
      <w:r>
        <w:rPr>
          <w:rFonts w:ascii="宋体" w:hAnsi="宋体" w:hint="eastAsia"/>
          <w:sz w:val="24"/>
          <w:szCs w:val="24"/>
        </w:rPr>
        <w:t>中国乡镇的实力快速增长，部分镇区也聚集了相当规模的人口，具备较强经济实力，因此，</w:t>
      </w:r>
      <w:r>
        <w:rPr>
          <w:rFonts w:ascii="宋体" w:hAnsi="宋体"/>
          <w:sz w:val="24"/>
          <w:szCs w:val="24"/>
        </w:rPr>
        <w:t>2015</w:t>
      </w:r>
      <w:r>
        <w:rPr>
          <w:rFonts w:ascii="宋体" w:hAnsi="宋体" w:hint="eastAsia"/>
          <w:sz w:val="24"/>
          <w:szCs w:val="24"/>
        </w:rPr>
        <w:t>年本研究仍然把具备了“建市”条件的镇作为研究对象。</w:t>
      </w:r>
    </w:p>
    <w:p w:rsidR="0083199D" w:rsidRDefault="0083199D" w:rsidP="00EE40A8">
      <w:pPr>
        <w:spacing w:line="460" w:lineRule="exact"/>
        <w:ind w:firstLineChars="200" w:firstLine="31680"/>
        <w:rPr>
          <w:rFonts w:ascii="宋体"/>
          <w:sz w:val="24"/>
          <w:szCs w:val="24"/>
        </w:rPr>
      </w:pPr>
      <w:r>
        <w:rPr>
          <w:rFonts w:ascii="宋体" w:hAnsi="宋体" w:hint="eastAsia"/>
          <w:sz w:val="24"/>
          <w:szCs w:val="24"/>
        </w:rPr>
        <w:t>综上所述，本研究的评价对象界定为：县级市、县、空间相对独立的市辖区以及发展基础较好、具备“建市”条件的镇。</w:t>
      </w:r>
    </w:p>
    <w:p w:rsidR="0083199D" w:rsidRDefault="0083199D">
      <w:pPr>
        <w:spacing w:line="460" w:lineRule="exact"/>
        <w:rPr>
          <w:rFonts w:ascii="宋体"/>
          <w:b/>
          <w:sz w:val="24"/>
          <w:szCs w:val="24"/>
        </w:rPr>
      </w:pPr>
      <w:r>
        <w:rPr>
          <w:rFonts w:ascii="Times New Roman" w:hAnsi="Times New Roman" w:hint="eastAsia"/>
          <w:b/>
          <w:kern w:val="0"/>
          <w:sz w:val="24"/>
          <w:szCs w:val="24"/>
          <w:lang w:val="zh-CN"/>
        </w:rPr>
        <w:t>三、评价体系及测评结果</w:t>
      </w:r>
    </w:p>
    <w:p w:rsidR="0083199D" w:rsidRDefault="0083199D" w:rsidP="00EE40A8">
      <w:pPr>
        <w:spacing w:line="460" w:lineRule="exact"/>
        <w:ind w:firstLineChars="200" w:firstLine="31680"/>
        <w:rPr>
          <w:rFonts w:ascii="黑体" w:eastAsia="黑体" w:hAnsi="黑体"/>
          <w:sz w:val="24"/>
          <w:szCs w:val="24"/>
        </w:rPr>
      </w:pPr>
      <w:r>
        <w:rPr>
          <w:rFonts w:ascii="黑体" w:eastAsia="黑体" w:hAnsi="黑体" w:hint="eastAsia"/>
          <w:sz w:val="24"/>
          <w:szCs w:val="24"/>
        </w:rPr>
        <w:t>（一）科学发展指数</w:t>
      </w:r>
    </w:p>
    <w:p w:rsidR="0083199D" w:rsidRDefault="0083199D" w:rsidP="00EE40A8">
      <w:pPr>
        <w:spacing w:line="460" w:lineRule="exact"/>
        <w:ind w:firstLineChars="200" w:firstLine="31680"/>
        <w:rPr>
          <w:rFonts w:ascii="宋体"/>
          <w:b/>
          <w:sz w:val="24"/>
          <w:szCs w:val="24"/>
        </w:rPr>
      </w:pPr>
      <w:r>
        <w:rPr>
          <w:rFonts w:ascii="宋体" w:hAnsi="宋体" w:hint="eastAsia"/>
          <w:sz w:val="24"/>
          <w:szCs w:val="24"/>
        </w:rPr>
        <w:t>本评价指标体系立足践行科学发展观，从经济发展、社会进步、环境友好和政府效率四个方面进行评价。</w:t>
      </w:r>
    </w:p>
    <w:p w:rsidR="0083199D" w:rsidRDefault="0083199D">
      <w:pPr>
        <w:spacing w:line="460" w:lineRule="exact"/>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1 </w:t>
      </w:r>
      <w:r>
        <w:rPr>
          <w:rFonts w:ascii="黑体" w:eastAsia="黑体" w:hAnsi="黑体" w:hint="eastAsia"/>
          <w:sz w:val="24"/>
          <w:szCs w:val="24"/>
        </w:rPr>
        <w:t>中小城市科学发展评价指标体系</w:t>
      </w:r>
    </w:p>
    <w:tbl>
      <w:tblPr>
        <w:tblW w:w="7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5226"/>
      </w:tblGrid>
      <w:tr w:rsidR="0083199D" w:rsidRPr="00FD4233">
        <w:trPr>
          <w:jc w:val="center"/>
        </w:trPr>
        <w:tc>
          <w:tcPr>
            <w:tcW w:w="1908" w:type="dxa"/>
          </w:tcPr>
          <w:p w:rsidR="0083199D" w:rsidRDefault="0083199D">
            <w:pPr>
              <w:widowControl/>
              <w:spacing w:line="460" w:lineRule="exact"/>
              <w:jc w:val="left"/>
              <w:rPr>
                <w:rFonts w:ascii="宋体" w:cs="宋体"/>
                <w:b/>
                <w:color w:val="000000"/>
                <w:kern w:val="0"/>
                <w:sz w:val="24"/>
                <w:szCs w:val="24"/>
              </w:rPr>
            </w:pPr>
            <w:r>
              <w:rPr>
                <w:rFonts w:ascii="宋体" w:hAnsi="宋体" w:cs="宋体" w:hint="eastAsia"/>
                <w:b/>
                <w:color w:val="000000"/>
                <w:kern w:val="0"/>
                <w:sz w:val="24"/>
                <w:szCs w:val="24"/>
              </w:rPr>
              <w:t>一级指标</w:t>
            </w:r>
          </w:p>
        </w:tc>
        <w:tc>
          <w:tcPr>
            <w:tcW w:w="5226" w:type="dxa"/>
          </w:tcPr>
          <w:p w:rsidR="0083199D" w:rsidRDefault="0083199D">
            <w:pPr>
              <w:widowControl/>
              <w:spacing w:line="460" w:lineRule="exact"/>
              <w:jc w:val="left"/>
              <w:rPr>
                <w:rFonts w:ascii="宋体" w:cs="宋体"/>
                <w:b/>
                <w:color w:val="000000"/>
                <w:kern w:val="0"/>
                <w:sz w:val="24"/>
                <w:szCs w:val="24"/>
              </w:rPr>
            </w:pPr>
            <w:r>
              <w:rPr>
                <w:rFonts w:ascii="宋体" w:hAnsi="宋体" w:cs="宋体" w:hint="eastAsia"/>
                <w:b/>
                <w:color w:val="000000"/>
                <w:kern w:val="0"/>
                <w:sz w:val="24"/>
                <w:szCs w:val="24"/>
              </w:rPr>
              <w:t>二级指标</w:t>
            </w:r>
          </w:p>
        </w:tc>
      </w:tr>
      <w:tr w:rsidR="0083199D" w:rsidRPr="00FD4233">
        <w:trPr>
          <w:trHeight w:val="558"/>
          <w:jc w:val="center"/>
        </w:trPr>
        <w:tc>
          <w:tcPr>
            <w:tcW w:w="1908" w:type="dxa"/>
          </w:tcPr>
          <w:p w:rsidR="0083199D" w:rsidRDefault="0083199D">
            <w:pPr>
              <w:widowControl/>
              <w:spacing w:line="460" w:lineRule="exact"/>
              <w:jc w:val="left"/>
              <w:rPr>
                <w:rFonts w:ascii="宋体" w:cs="宋体"/>
                <w:b/>
                <w:color w:val="000000"/>
                <w:kern w:val="0"/>
                <w:sz w:val="24"/>
                <w:szCs w:val="24"/>
              </w:rPr>
            </w:pPr>
            <w:r>
              <w:rPr>
                <w:rFonts w:ascii="宋体" w:hAnsi="宋体" w:cs="宋体" w:hint="eastAsia"/>
                <w:b/>
                <w:color w:val="000000"/>
                <w:kern w:val="0"/>
                <w:sz w:val="24"/>
                <w:szCs w:val="24"/>
              </w:rPr>
              <w:t>经济发展</w:t>
            </w:r>
          </w:p>
          <w:p w:rsidR="0083199D" w:rsidRDefault="0083199D">
            <w:pPr>
              <w:widowControl/>
              <w:spacing w:line="460" w:lineRule="exact"/>
              <w:jc w:val="left"/>
              <w:rPr>
                <w:rFonts w:ascii="宋体" w:cs="宋体"/>
                <w:b/>
                <w:color w:val="000000"/>
                <w:kern w:val="0"/>
                <w:sz w:val="24"/>
                <w:szCs w:val="24"/>
              </w:rPr>
            </w:pPr>
          </w:p>
          <w:p w:rsidR="0083199D" w:rsidRDefault="0083199D">
            <w:pPr>
              <w:widowControl/>
              <w:spacing w:line="460" w:lineRule="exact"/>
              <w:jc w:val="left"/>
              <w:rPr>
                <w:rFonts w:ascii="宋体" w:cs="宋体"/>
                <w:b/>
                <w:color w:val="000000"/>
                <w:kern w:val="0"/>
                <w:sz w:val="24"/>
                <w:szCs w:val="24"/>
              </w:rPr>
            </w:pPr>
          </w:p>
          <w:p w:rsidR="0083199D" w:rsidRDefault="0083199D">
            <w:pPr>
              <w:widowControl/>
              <w:spacing w:line="460" w:lineRule="exact"/>
              <w:jc w:val="left"/>
              <w:rPr>
                <w:rFonts w:ascii="宋体" w:cs="宋体"/>
                <w:b/>
                <w:color w:val="000000"/>
                <w:kern w:val="0"/>
                <w:sz w:val="24"/>
                <w:szCs w:val="24"/>
              </w:rPr>
            </w:pPr>
            <w:r>
              <w:rPr>
                <w:rFonts w:ascii="宋体" w:hAnsi="宋体" w:cs="宋体" w:hint="eastAsia"/>
                <w:b/>
                <w:color w:val="000000"/>
                <w:kern w:val="0"/>
                <w:sz w:val="24"/>
                <w:szCs w:val="24"/>
              </w:rPr>
              <w:t>社会进步</w:t>
            </w:r>
          </w:p>
          <w:p w:rsidR="0083199D" w:rsidRDefault="0083199D">
            <w:pPr>
              <w:widowControl/>
              <w:spacing w:line="460" w:lineRule="exact"/>
              <w:jc w:val="left"/>
              <w:rPr>
                <w:rFonts w:ascii="宋体" w:cs="宋体"/>
                <w:b/>
                <w:color w:val="000000"/>
                <w:kern w:val="0"/>
                <w:sz w:val="24"/>
                <w:szCs w:val="24"/>
              </w:rPr>
            </w:pPr>
          </w:p>
          <w:p w:rsidR="0083199D" w:rsidRDefault="0083199D">
            <w:pPr>
              <w:widowControl/>
              <w:spacing w:line="460" w:lineRule="exact"/>
              <w:jc w:val="left"/>
              <w:rPr>
                <w:rFonts w:ascii="宋体" w:cs="宋体"/>
                <w:b/>
                <w:color w:val="000000"/>
                <w:kern w:val="0"/>
                <w:sz w:val="24"/>
                <w:szCs w:val="24"/>
              </w:rPr>
            </w:pPr>
            <w:r>
              <w:rPr>
                <w:rFonts w:ascii="宋体" w:hAnsi="宋体" w:cs="宋体" w:hint="eastAsia"/>
                <w:b/>
                <w:color w:val="000000"/>
                <w:kern w:val="0"/>
                <w:sz w:val="24"/>
                <w:szCs w:val="24"/>
              </w:rPr>
              <w:t>环境友好</w:t>
            </w:r>
          </w:p>
          <w:p w:rsidR="0083199D" w:rsidRDefault="0083199D">
            <w:pPr>
              <w:widowControl/>
              <w:spacing w:line="460" w:lineRule="exact"/>
              <w:jc w:val="left"/>
              <w:rPr>
                <w:rFonts w:ascii="宋体" w:cs="宋体"/>
                <w:b/>
                <w:color w:val="000000"/>
                <w:kern w:val="0"/>
                <w:sz w:val="24"/>
                <w:szCs w:val="24"/>
              </w:rPr>
            </w:pPr>
          </w:p>
          <w:p w:rsidR="0083199D" w:rsidRDefault="0083199D">
            <w:pPr>
              <w:widowControl/>
              <w:spacing w:line="460" w:lineRule="exact"/>
              <w:jc w:val="left"/>
              <w:rPr>
                <w:rFonts w:ascii="宋体" w:cs="宋体"/>
                <w:b/>
                <w:color w:val="000000"/>
                <w:kern w:val="0"/>
                <w:sz w:val="24"/>
                <w:szCs w:val="24"/>
              </w:rPr>
            </w:pPr>
            <w:r>
              <w:rPr>
                <w:rFonts w:ascii="宋体" w:hAnsi="宋体" w:cs="宋体" w:hint="eastAsia"/>
                <w:b/>
                <w:color w:val="000000"/>
                <w:kern w:val="0"/>
                <w:sz w:val="24"/>
                <w:szCs w:val="24"/>
              </w:rPr>
              <w:t>政府效率</w:t>
            </w:r>
          </w:p>
          <w:p w:rsidR="0083199D" w:rsidRDefault="0083199D">
            <w:pPr>
              <w:widowControl/>
              <w:spacing w:line="460" w:lineRule="exact"/>
              <w:jc w:val="left"/>
              <w:rPr>
                <w:rFonts w:ascii="宋体" w:cs="宋体"/>
                <w:b/>
                <w:color w:val="000000"/>
                <w:kern w:val="0"/>
                <w:sz w:val="24"/>
                <w:szCs w:val="24"/>
              </w:rPr>
            </w:pPr>
          </w:p>
        </w:tc>
        <w:tc>
          <w:tcPr>
            <w:tcW w:w="5226" w:type="dxa"/>
          </w:tcPr>
          <w:p w:rsidR="0083199D" w:rsidRDefault="0083199D">
            <w:pPr>
              <w:spacing w:line="460" w:lineRule="exact"/>
              <w:rPr>
                <w:rFonts w:ascii="宋体"/>
                <w:sz w:val="24"/>
                <w:szCs w:val="24"/>
              </w:rPr>
            </w:pPr>
            <w:r>
              <w:rPr>
                <w:rFonts w:ascii="宋体" w:hAnsi="宋体" w:hint="eastAsia"/>
                <w:sz w:val="24"/>
                <w:szCs w:val="24"/>
              </w:rPr>
              <w:t>经济发展速度指数</w:t>
            </w:r>
          </w:p>
          <w:p w:rsidR="0083199D" w:rsidRDefault="0083199D">
            <w:pPr>
              <w:spacing w:line="460" w:lineRule="exact"/>
              <w:rPr>
                <w:rFonts w:ascii="宋体"/>
                <w:sz w:val="24"/>
                <w:szCs w:val="24"/>
              </w:rPr>
            </w:pPr>
            <w:r>
              <w:rPr>
                <w:rFonts w:ascii="宋体" w:hAnsi="宋体" w:hint="eastAsia"/>
                <w:sz w:val="24"/>
                <w:szCs w:val="24"/>
              </w:rPr>
              <w:t>经济发展质量指数</w:t>
            </w:r>
          </w:p>
          <w:p w:rsidR="0083199D" w:rsidRDefault="0083199D">
            <w:pPr>
              <w:spacing w:line="460" w:lineRule="exact"/>
              <w:rPr>
                <w:rFonts w:ascii="宋体"/>
                <w:sz w:val="24"/>
                <w:szCs w:val="24"/>
              </w:rPr>
            </w:pPr>
            <w:r>
              <w:rPr>
                <w:rFonts w:ascii="宋体" w:hAnsi="宋体" w:hint="eastAsia"/>
                <w:sz w:val="24"/>
                <w:szCs w:val="24"/>
              </w:rPr>
              <w:t>经济发展效益指数</w:t>
            </w:r>
          </w:p>
          <w:p w:rsidR="0083199D" w:rsidRDefault="0083199D">
            <w:pPr>
              <w:spacing w:line="460" w:lineRule="exact"/>
              <w:rPr>
                <w:rFonts w:ascii="宋体"/>
                <w:sz w:val="24"/>
                <w:szCs w:val="24"/>
              </w:rPr>
            </w:pPr>
            <w:r>
              <w:rPr>
                <w:rFonts w:ascii="宋体" w:hAnsi="宋体" w:hint="eastAsia"/>
                <w:sz w:val="24"/>
                <w:szCs w:val="24"/>
              </w:rPr>
              <w:t>居民收入水平指数</w:t>
            </w:r>
          </w:p>
          <w:p w:rsidR="0083199D" w:rsidRDefault="0083199D">
            <w:pPr>
              <w:spacing w:line="460" w:lineRule="exact"/>
              <w:rPr>
                <w:rFonts w:ascii="宋体"/>
                <w:sz w:val="24"/>
                <w:szCs w:val="24"/>
              </w:rPr>
            </w:pPr>
            <w:r>
              <w:rPr>
                <w:rFonts w:ascii="宋体" w:hAnsi="宋体" w:hint="eastAsia"/>
                <w:sz w:val="24"/>
                <w:szCs w:val="24"/>
              </w:rPr>
              <w:t>居民生活质量指数</w:t>
            </w:r>
          </w:p>
          <w:p w:rsidR="0083199D" w:rsidRDefault="0083199D">
            <w:pPr>
              <w:spacing w:line="460" w:lineRule="exact"/>
              <w:rPr>
                <w:rFonts w:ascii="宋体"/>
                <w:sz w:val="24"/>
                <w:szCs w:val="24"/>
              </w:rPr>
            </w:pPr>
            <w:r>
              <w:rPr>
                <w:rFonts w:ascii="宋体" w:hAnsi="宋体" w:hint="eastAsia"/>
                <w:sz w:val="24"/>
                <w:szCs w:val="24"/>
              </w:rPr>
              <w:t>环境质量指数</w:t>
            </w:r>
          </w:p>
          <w:p w:rsidR="0083199D" w:rsidRDefault="0083199D">
            <w:pPr>
              <w:spacing w:line="460" w:lineRule="exact"/>
              <w:rPr>
                <w:rFonts w:ascii="宋体"/>
                <w:sz w:val="24"/>
                <w:szCs w:val="24"/>
              </w:rPr>
            </w:pPr>
            <w:r>
              <w:rPr>
                <w:rFonts w:ascii="宋体" w:hAnsi="宋体" w:hint="eastAsia"/>
                <w:sz w:val="24"/>
                <w:szCs w:val="24"/>
              </w:rPr>
              <w:t>环境驱动指数</w:t>
            </w:r>
          </w:p>
          <w:p w:rsidR="0083199D" w:rsidRDefault="0083199D">
            <w:pPr>
              <w:spacing w:line="460" w:lineRule="exact"/>
              <w:rPr>
                <w:rFonts w:ascii="Times New Roman" w:hAnsi="Times New Roman"/>
                <w:sz w:val="24"/>
                <w:szCs w:val="24"/>
              </w:rPr>
            </w:pPr>
            <w:r>
              <w:rPr>
                <w:rFonts w:ascii="Times New Roman" w:hAnsi="Times New Roman" w:hint="eastAsia"/>
                <w:sz w:val="24"/>
                <w:szCs w:val="24"/>
              </w:rPr>
              <w:t>政府行为规范化指数</w:t>
            </w:r>
          </w:p>
          <w:p w:rsidR="0083199D" w:rsidRDefault="0083199D">
            <w:pPr>
              <w:spacing w:line="460" w:lineRule="exact"/>
              <w:rPr>
                <w:rFonts w:ascii="Times New Roman" w:hAnsi="Times New Roman"/>
                <w:sz w:val="24"/>
                <w:szCs w:val="24"/>
              </w:rPr>
            </w:pPr>
            <w:r>
              <w:rPr>
                <w:rFonts w:ascii="Times New Roman" w:hAnsi="Times New Roman" w:hint="eastAsia"/>
                <w:sz w:val="24"/>
                <w:szCs w:val="24"/>
              </w:rPr>
              <w:t>行政审批效率指数</w:t>
            </w:r>
          </w:p>
        </w:tc>
      </w:tr>
    </w:tbl>
    <w:p w:rsidR="0083199D" w:rsidRDefault="0083199D">
      <w:pPr>
        <w:spacing w:line="460" w:lineRule="exact"/>
        <w:rPr>
          <w:rFonts w:ascii="黑体" w:eastAsia="黑体" w:hAnsi="黑体"/>
          <w:b/>
          <w:sz w:val="24"/>
          <w:szCs w:val="24"/>
        </w:rPr>
      </w:pPr>
      <w:r>
        <w:rPr>
          <w:rFonts w:ascii="黑体" w:eastAsia="黑体" w:hAnsi="黑体" w:hint="eastAsia"/>
          <w:b/>
          <w:sz w:val="24"/>
          <w:szCs w:val="24"/>
        </w:rPr>
        <w:t>表</w:t>
      </w:r>
      <w:r>
        <w:rPr>
          <w:rFonts w:ascii="黑体" w:eastAsia="黑体" w:hAnsi="黑体"/>
          <w:b/>
          <w:sz w:val="24"/>
          <w:szCs w:val="24"/>
        </w:rPr>
        <w:t>2   2015</w:t>
      </w:r>
      <w:r>
        <w:rPr>
          <w:rFonts w:ascii="黑体" w:eastAsia="黑体" w:hAnsi="黑体" w:hint="eastAsia"/>
          <w:b/>
          <w:sz w:val="24"/>
          <w:szCs w:val="24"/>
        </w:rPr>
        <w:t>年度中小城市综合实力前</w:t>
      </w:r>
      <w:r>
        <w:rPr>
          <w:rFonts w:ascii="黑体" w:eastAsia="黑体" w:hAnsi="黑体"/>
          <w:b/>
          <w:sz w:val="24"/>
          <w:szCs w:val="24"/>
        </w:rPr>
        <w:t>100</w:t>
      </w:r>
      <w:r>
        <w:rPr>
          <w:rFonts w:ascii="黑体" w:eastAsia="黑体" w:hAnsi="黑体" w:hint="eastAsia"/>
          <w:b/>
          <w:sz w:val="24"/>
          <w:szCs w:val="24"/>
        </w:rPr>
        <w:t>个县市（全国科学发展百强县市）</w:t>
      </w:r>
    </w:p>
    <w:tbl>
      <w:tblPr>
        <w:tblW w:w="115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4"/>
        <w:gridCol w:w="598"/>
        <w:gridCol w:w="24"/>
        <w:gridCol w:w="1508"/>
        <w:gridCol w:w="28"/>
        <w:gridCol w:w="568"/>
        <w:gridCol w:w="1987"/>
        <w:gridCol w:w="540"/>
        <w:gridCol w:w="24"/>
        <w:gridCol w:w="1559"/>
        <w:gridCol w:w="36"/>
        <w:gridCol w:w="531"/>
        <w:gridCol w:w="9"/>
        <w:gridCol w:w="1777"/>
        <w:gridCol w:w="58"/>
        <w:gridCol w:w="527"/>
        <w:gridCol w:w="40"/>
        <w:gridCol w:w="1700"/>
      </w:tblGrid>
      <w:tr w:rsidR="0083199D" w:rsidRPr="00FD4233">
        <w:trPr>
          <w:gridBefore w:val="1"/>
          <w:wBefore w:w="24" w:type="dxa"/>
          <w:trHeight w:val="654"/>
          <w:jc w:val="center"/>
        </w:trPr>
        <w:tc>
          <w:tcPr>
            <w:tcW w:w="598" w:type="dxa"/>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排序</w:t>
            </w:r>
          </w:p>
        </w:tc>
        <w:tc>
          <w:tcPr>
            <w:tcW w:w="1560" w:type="dxa"/>
            <w:gridSpan w:val="3"/>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城市</w:t>
            </w:r>
          </w:p>
        </w:tc>
        <w:tc>
          <w:tcPr>
            <w:tcW w:w="568" w:type="dxa"/>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排序</w:t>
            </w:r>
          </w:p>
        </w:tc>
        <w:tc>
          <w:tcPr>
            <w:tcW w:w="1987" w:type="dxa"/>
            <w:vAlign w:val="center"/>
          </w:tcPr>
          <w:p w:rsidR="0083199D" w:rsidRDefault="0083199D" w:rsidP="0083199D">
            <w:pPr>
              <w:ind w:firstLineChars="100" w:firstLine="31680"/>
              <w:rPr>
                <w:rFonts w:ascii="Times New Roman" w:hAnsi="Times New Roman"/>
                <w:color w:val="000000"/>
                <w:szCs w:val="24"/>
              </w:rPr>
            </w:pPr>
            <w:r>
              <w:rPr>
                <w:rFonts w:ascii="Times New Roman" w:hAnsi="Times New Roman" w:hint="eastAsia"/>
                <w:color w:val="000000"/>
                <w:szCs w:val="24"/>
              </w:rPr>
              <w:t>城市</w:t>
            </w:r>
          </w:p>
        </w:tc>
        <w:tc>
          <w:tcPr>
            <w:tcW w:w="564" w:type="dxa"/>
            <w:gridSpan w:val="2"/>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排序</w:t>
            </w:r>
          </w:p>
        </w:tc>
        <w:tc>
          <w:tcPr>
            <w:tcW w:w="1559" w:type="dxa"/>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城市</w:t>
            </w:r>
          </w:p>
        </w:tc>
        <w:tc>
          <w:tcPr>
            <w:tcW w:w="567" w:type="dxa"/>
            <w:gridSpan w:val="2"/>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排序</w:t>
            </w:r>
          </w:p>
        </w:tc>
        <w:tc>
          <w:tcPr>
            <w:tcW w:w="1844" w:type="dxa"/>
            <w:gridSpan w:val="3"/>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城市</w:t>
            </w:r>
          </w:p>
        </w:tc>
        <w:tc>
          <w:tcPr>
            <w:tcW w:w="567" w:type="dxa"/>
            <w:gridSpan w:val="2"/>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排序</w:t>
            </w:r>
          </w:p>
        </w:tc>
        <w:tc>
          <w:tcPr>
            <w:tcW w:w="1700" w:type="dxa"/>
            <w:vAlign w:val="center"/>
          </w:tcPr>
          <w:p w:rsidR="0083199D" w:rsidRDefault="0083199D">
            <w:pPr>
              <w:rPr>
                <w:rFonts w:ascii="Times New Roman" w:hAnsi="Times New Roman"/>
                <w:color w:val="000000"/>
                <w:szCs w:val="24"/>
              </w:rPr>
            </w:pPr>
            <w:r>
              <w:rPr>
                <w:rFonts w:ascii="Times New Roman" w:hAnsi="Times New Roman" w:hint="eastAsia"/>
                <w:color w:val="000000"/>
                <w:szCs w:val="24"/>
              </w:rPr>
              <w:t>城市</w:t>
            </w:r>
          </w:p>
        </w:tc>
      </w:tr>
      <w:tr w:rsidR="0083199D" w:rsidRPr="00FD4233">
        <w:trPr>
          <w:trHeight w:val="287"/>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w:t>
            </w:r>
          </w:p>
        </w:tc>
        <w:tc>
          <w:tcPr>
            <w:tcW w:w="150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江苏昆山市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21</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浙江瑞安市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41</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浙江德清县</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61</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河南义马市</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81</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山东乳山市</w:t>
            </w:r>
          </w:p>
        </w:tc>
      </w:tr>
      <w:tr w:rsidR="0083199D" w:rsidRPr="00FD4233">
        <w:trPr>
          <w:trHeight w:val="263"/>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江苏江阴市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22</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浙江海宁市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42</w:t>
            </w:r>
          </w:p>
        </w:tc>
        <w:tc>
          <w:tcPr>
            <w:tcW w:w="1619" w:type="dxa"/>
            <w:gridSpan w:val="3"/>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山东广饶县</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62</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吉林前郭县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82</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山东昌邑市</w:t>
            </w:r>
          </w:p>
        </w:tc>
      </w:tr>
      <w:tr w:rsidR="0083199D" w:rsidRPr="00FD4233">
        <w:trPr>
          <w:trHeight w:val="253"/>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江苏张家港市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23</w:t>
            </w:r>
          </w:p>
        </w:tc>
        <w:tc>
          <w:tcPr>
            <w:tcW w:w="1987"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江苏海门市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43</w:t>
            </w:r>
          </w:p>
        </w:tc>
        <w:tc>
          <w:tcPr>
            <w:tcW w:w="1619" w:type="dxa"/>
            <w:gridSpan w:val="3"/>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江苏邳州市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63</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吉林延吉市</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83</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山东桓台县</w:t>
            </w:r>
          </w:p>
        </w:tc>
      </w:tr>
      <w:tr w:rsidR="0083199D" w:rsidRPr="00FD4233">
        <w:trPr>
          <w:trHeight w:val="229"/>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江苏常熟市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24</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江苏扬中市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44</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四川郫县</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64</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辽宁东港市</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84</w:t>
            </w:r>
          </w:p>
        </w:tc>
        <w:tc>
          <w:tcPr>
            <w:tcW w:w="1740" w:type="dxa"/>
            <w:gridSpan w:val="2"/>
            <w:vAlign w:val="center"/>
          </w:tcPr>
          <w:p w:rsidR="0083199D" w:rsidRPr="008F749F" w:rsidRDefault="0083199D">
            <w:pPr>
              <w:widowControl/>
              <w:jc w:val="left"/>
              <w:rPr>
                <w:rFonts w:ascii="宋体" w:cs="宋体"/>
                <w:kern w:val="0"/>
                <w:szCs w:val="21"/>
              </w:rPr>
            </w:pPr>
            <w:r w:rsidRPr="008F749F">
              <w:rPr>
                <w:rFonts w:ascii="宋体" w:hAnsi="宋体" w:cs="宋体" w:hint="eastAsia"/>
                <w:kern w:val="0"/>
                <w:szCs w:val="21"/>
              </w:rPr>
              <w:t>山西孝义市</w:t>
            </w:r>
          </w:p>
        </w:tc>
      </w:tr>
      <w:tr w:rsidR="0083199D" w:rsidRPr="00FD4233">
        <w:trPr>
          <w:trHeight w:val="205"/>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浙江慈溪市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25</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山东滕州市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45</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河南新郑市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65</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山东蓬莱市</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85</w:t>
            </w:r>
          </w:p>
        </w:tc>
        <w:tc>
          <w:tcPr>
            <w:tcW w:w="1740" w:type="dxa"/>
            <w:gridSpan w:val="2"/>
            <w:vAlign w:val="center"/>
          </w:tcPr>
          <w:p w:rsidR="0083199D" w:rsidRPr="008F749F" w:rsidRDefault="0083199D">
            <w:pPr>
              <w:widowControl/>
              <w:jc w:val="left"/>
              <w:rPr>
                <w:rFonts w:ascii="宋体" w:cs="宋体"/>
                <w:kern w:val="0"/>
                <w:szCs w:val="21"/>
              </w:rPr>
            </w:pPr>
            <w:r w:rsidRPr="008F749F">
              <w:rPr>
                <w:rFonts w:ascii="宋体" w:hAnsi="宋体" w:cs="宋体" w:hint="eastAsia"/>
                <w:color w:val="000000"/>
                <w:kern w:val="0"/>
                <w:szCs w:val="21"/>
              </w:rPr>
              <w:t>山东齐河县</w:t>
            </w:r>
          </w:p>
        </w:tc>
      </w:tr>
      <w:tr w:rsidR="0083199D" w:rsidRPr="00FD4233">
        <w:trPr>
          <w:trHeight w:val="320"/>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湖南长沙县</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26</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福建福清市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46</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山东肥城市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66</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江苏高邮市</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86</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江西丰城市</w:t>
            </w:r>
          </w:p>
        </w:tc>
      </w:tr>
      <w:tr w:rsidR="0083199D" w:rsidRPr="00FD4233">
        <w:trPr>
          <w:trHeight w:val="157"/>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江苏太仓市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27</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江苏如皋市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47</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辽宁大石桥市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67</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陕西府谷县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87</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广西平果县</w:t>
            </w:r>
          </w:p>
        </w:tc>
      </w:tr>
      <w:tr w:rsidR="0083199D" w:rsidRPr="00FD4233">
        <w:trPr>
          <w:trHeight w:val="60"/>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福建晋江市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28</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浙江玉环县</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48</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江西南昌县</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68</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福建安溪县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88</w:t>
            </w:r>
          </w:p>
        </w:tc>
        <w:tc>
          <w:tcPr>
            <w:tcW w:w="1740" w:type="dxa"/>
            <w:gridSpan w:val="2"/>
            <w:vAlign w:val="center"/>
          </w:tcPr>
          <w:p w:rsidR="0083199D" w:rsidRPr="008F749F" w:rsidRDefault="0083199D">
            <w:pPr>
              <w:widowControl/>
              <w:jc w:val="left"/>
              <w:rPr>
                <w:rFonts w:ascii="宋体" w:cs="宋体"/>
                <w:kern w:val="0"/>
                <w:szCs w:val="21"/>
              </w:rPr>
            </w:pPr>
            <w:r w:rsidRPr="008F749F">
              <w:rPr>
                <w:rFonts w:ascii="宋体" w:hAnsi="宋体" w:cs="宋体" w:hint="eastAsia"/>
                <w:kern w:val="0"/>
                <w:szCs w:val="21"/>
              </w:rPr>
              <w:t>江西贵溪市</w:t>
            </w:r>
          </w:p>
        </w:tc>
      </w:tr>
      <w:tr w:rsidR="0083199D" w:rsidRPr="00FD4233">
        <w:trPr>
          <w:trHeight w:val="279"/>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江苏宜兴市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29</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辽宁庄河市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49</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河北任丘市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69</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安徽宁国市</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89</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贵州仁怀市</w:t>
            </w:r>
          </w:p>
        </w:tc>
      </w:tr>
      <w:tr w:rsidR="0083199D" w:rsidRPr="00FD4233">
        <w:trPr>
          <w:trHeight w:val="255"/>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10</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辽宁海城市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30</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山东章丘市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50</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新疆库尔勒市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70</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江苏仪征市</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90</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宁夏灵武市</w:t>
            </w:r>
          </w:p>
        </w:tc>
      </w:tr>
      <w:tr w:rsidR="0083199D" w:rsidRPr="00FD4233">
        <w:trPr>
          <w:trHeight w:val="245"/>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11</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山东龙口市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31</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江苏海安县</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51</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河南禹州市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71</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安徽肥西县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91</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湖北大冶市</w:t>
            </w:r>
          </w:p>
        </w:tc>
      </w:tr>
      <w:tr w:rsidR="0083199D" w:rsidRPr="00FD4233">
        <w:trPr>
          <w:trHeight w:val="221"/>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12</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浙江义乌市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32</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福建南安市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52</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浙江长兴县</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72</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山东茌平县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92</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湖南醴陵市</w:t>
            </w:r>
          </w:p>
        </w:tc>
      </w:tr>
      <w:tr w:rsidR="0083199D" w:rsidRPr="00FD4233">
        <w:trPr>
          <w:trHeight w:val="197"/>
          <w:jc w:val="center"/>
        </w:trPr>
        <w:tc>
          <w:tcPr>
            <w:tcW w:w="646" w:type="dxa"/>
            <w:gridSpan w:val="3"/>
            <w:vAlign w:val="center"/>
          </w:tcPr>
          <w:p w:rsidR="0083199D" w:rsidRDefault="0083199D">
            <w:pPr>
              <w:widowControl/>
              <w:jc w:val="center"/>
              <w:rPr>
                <w:rFonts w:ascii="宋体" w:cs="宋体"/>
                <w:color w:val="000000"/>
                <w:kern w:val="0"/>
                <w:szCs w:val="21"/>
              </w:rPr>
            </w:pPr>
          </w:p>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13</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山东荣成市</w:t>
            </w:r>
          </w:p>
        </w:tc>
        <w:tc>
          <w:tcPr>
            <w:tcW w:w="596" w:type="dxa"/>
            <w:gridSpan w:val="2"/>
            <w:vAlign w:val="center"/>
          </w:tcPr>
          <w:p w:rsidR="0083199D" w:rsidRDefault="0083199D">
            <w:pPr>
              <w:widowControl/>
              <w:jc w:val="center"/>
              <w:rPr>
                <w:rFonts w:ascii="宋体" w:cs="宋体"/>
                <w:color w:val="000000"/>
                <w:kern w:val="0"/>
                <w:szCs w:val="21"/>
              </w:rPr>
            </w:pPr>
          </w:p>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33</w:t>
            </w:r>
          </w:p>
        </w:tc>
        <w:tc>
          <w:tcPr>
            <w:tcW w:w="1987" w:type="dxa"/>
            <w:vAlign w:val="bottom"/>
          </w:tcPr>
          <w:p w:rsidR="0083199D" w:rsidRPr="008F749F" w:rsidRDefault="0083199D" w:rsidP="0083199D">
            <w:pPr>
              <w:widowControl/>
              <w:ind w:firstLineChars="200" w:firstLine="31680"/>
              <w:rPr>
                <w:rFonts w:ascii="宋体" w:cs="宋体"/>
                <w:color w:val="000000"/>
                <w:kern w:val="0"/>
                <w:szCs w:val="21"/>
              </w:rPr>
            </w:pPr>
            <w:r w:rsidRPr="008F749F">
              <w:rPr>
                <w:rFonts w:ascii="宋体" w:hAnsi="宋体" w:cs="宋体" w:hint="eastAsia"/>
                <w:color w:val="000000"/>
                <w:kern w:val="0"/>
                <w:szCs w:val="21"/>
              </w:rPr>
              <w:t>山东莱州市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53</w:t>
            </w:r>
          </w:p>
        </w:tc>
        <w:tc>
          <w:tcPr>
            <w:tcW w:w="1619" w:type="dxa"/>
            <w:gridSpan w:val="3"/>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内蒙古伊金霍洛旗</w:t>
            </w:r>
          </w:p>
        </w:tc>
        <w:tc>
          <w:tcPr>
            <w:tcW w:w="540" w:type="dxa"/>
            <w:gridSpan w:val="2"/>
            <w:vAlign w:val="bottom"/>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73</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山东青州市</w:t>
            </w:r>
          </w:p>
        </w:tc>
        <w:tc>
          <w:tcPr>
            <w:tcW w:w="585" w:type="dxa"/>
            <w:gridSpan w:val="2"/>
            <w:vAlign w:val="center"/>
          </w:tcPr>
          <w:p w:rsidR="0083199D" w:rsidRDefault="0083199D">
            <w:pPr>
              <w:widowControl/>
              <w:jc w:val="center"/>
              <w:rPr>
                <w:rFonts w:ascii="宋体" w:cs="宋体"/>
                <w:color w:val="000000"/>
                <w:kern w:val="0"/>
                <w:szCs w:val="21"/>
              </w:rPr>
            </w:pPr>
          </w:p>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93</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kern w:val="0"/>
                <w:szCs w:val="21"/>
              </w:rPr>
              <w:t>四川西昌市</w:t>
            </w:r>
          </w:p>
        </w:tc>
      </w:tr>
      <w:tr w:rsidR="0083199D" w:rsidRPr="00FD4233">
        <w:trPr>
          <w:trHeight w:val="329"/>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14</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浙江诸暨市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34</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山东莱西市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54</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陕西神木县</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74</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浙江平阳县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94</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广东四会市</w:t>
            </w:r>
          </w:p>
        </w:tc>
      </w:tr>
      <w:tr w:rsidR="0083199D" w:rsidRPr="00FD4233">
        <w:trPr>
          <w:trHeight w:val="297"/>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15</w:t>
            </w:r>
          </w:p>
        </w:tc>
        <w:tc>
          <w:tcPr>
            <w:tcW w:w="1508" w:type="dxa"/>
            <w:vAlign w:val="bottom"/>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四川双流县</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35</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山东招远市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55</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黑龙江安达市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75</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江苏沛县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95</w:t>
            </w:r>
          </w:p>
        </w:tc>
        <w:tc>
          <w:tcPr>
            <w:tcW w:w="1740" w:type="dxa"/>
            <w:gridSpan w:val="2"/>
            <w:vAlign w:val="center"/>
          </w:tcPr>
          <w:p w:rsidR="0083199D" w:rsidRPr="008F749F" w:rsidRDefault="0083199D">
            <w:pPr>
              <w:widowControl/>
              <w:jc w:val="left"/>
              <w:rPr>
                <w:rFonts w:ascii="宋体" w:cs="宋体"/>
                <w:kern w:val="0"/>
                <w:szCs w:val="21"/>
              </w:rPr>
            </w:pPr>
            <w:r w:rsidRPr="008F749F">
              <w:rPr>
                <w:rFonts w:ascii="宋体" w:hAnsi="宋体" w:cs="宋体" w:hint="eastAsia"/>
                <w:kern w:val="0"/>
                <w:szCs w:val="21"/>
              </w:rPr>
              <w:t>湖北宜都市</w:t>
            </w:r>
          </w:p>
        </w:tc>
      </w:tr>
      <w:tr w:rsidR="0083199D" w:rsidRPr="00FD4233">
        <w:trPr>
          <w:trHeight w:val="267"/>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16</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内蒙古准格尔旗</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36</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浙江温岭市</w:t>
            </w:r>
          </w:p>
        </w:tc>
        <w:tc>
          <w:tcPr>
            <w:tcW w:w="540" w:type="dxa"/>
            <w:vAlign w:val="center"/>
          </w:tcPr>
          <w:p w:rsidR="0083199D" w:rsidRPr="008F749F" w:rsidRDefault="0083199D" w:rsidP="008F749F">
            <w:pPr>
              <w:widowControl/>
              <w:rPr>
                <w:rFonts w:ascii="宋体" w:cs="宋体"/>
                <w:color w:val="000000"/>
                <w:kern w:val="0"/>
                <w:szCs w:val="21"/>
              </w:rPr>
            </w:pPr>
            <w:r w:rsidRPr="008F749F">
              <w:rPr>
                <w:rFonts w:ascii="宋体" w:hAnsi="宋体" w:cs="宋体"/>
                <w:color w:val="000000"/>
                <w:kern w:val="0"/>
                <w:szCs w:val="21"/>
              </w:rPr>
              <w:t>56</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内蒙古托克托县</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76</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安徽当涂县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96</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山西柳林县</w:t>
            </w:r>
          </w:p>
        </w:tc>
      </w:tr>
      <w:tr w:rsidR="0083199D" w:rsidRPr="00FD4233">
        <w:trPr>
          <w:trHeight w:val="257"/>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17</w:t>
            </w:r>
          </w:p>
        </w:tc>
        <w:tc>
          <w:tcPr>
            <w:tcW w:w="150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福建石狮市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37</w:t>
            </w:r>
          </w:p>
        </w:tc>
        <w:tc>
          <w:tcPr>
            <w:tcW w:w="1987"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黑龙江肇东市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57</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浙江象山县</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77</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内蒙古霍林郭勒市</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97</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贵州盘县</w:t>
            </w:r>
          </w:p>
        </w:tc>
      </w:tr>
      <w:tr w:rsidR="0083199D" w:rsidRPr="00FD4233">
        <w:trPr>
          <w:trHeight w:val="233"/>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18</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辽宁瓦房店市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38</w:t>
            </w:r>
          </w:p>
        </w:tc>
        <w:tc>
          <w:tcPr>
            <w:tcW w:w="1987"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福建惠安县</w:t>
            </w:r>
          </w:p>
        </w:tc>
        <w:tc>
          <w:tcPr>
            <w:tcW w:w="540"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58</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浙江永康市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78</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陕西吴起县</w:t>
            </w:r>
          </w:p>
        </w:tc>
        <w:tc>
          <w:tcPr>
            <w:tcW w:w="585"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98</w:t>
            </w:r>
          </w:p>
        </w:tc>
        <w:tc>
          <w:tcPr>
            <w:tcW w:w="1740" w:type="dxa"/>
            <w:gridSpan w:val="2"/>
            <w:vAlign w:val="center"/>
          </w:tcPr>
          <w:p w:rsidR="0083199D" w:rsidRPr="008F749F" w:rsidRDefault="0083199D">
            <w:pPr>
              <w:widowControl/>
              <w:jc w:val="left"/>
              <w:rPr>
                <w:rFonts w:ascii="宋体" w:cs="宋体"/>
                <w:kern w:val="0"/>
                <w:szCs w:val="21"/>
              </w:rPr>
            </w:pPr>
            <w:r w:rsidRPr="008F749F">
              <w:rPr>
                <w:rFonts w:ascii="宋体" w:hAnsi="宋体" w:cs="宋体" w:hint="eastAsia"/>
                <w:kern w:val="0"/>
                <w:szCs w:val="21"/>
              </w:rPr>
              <w:t>江西新建县</w:t>
            </w:r>
          </w:p>
        </w:tc>
      </w:tr>
      <w:tr w:rsidR="0083199D" w:rsidRPr="00FD4233">
        <w:trPr>
          <w:trHeight w:val="223"/>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19</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河北迁安市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39</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山东新泰市</w:t>
            </w:r>
          </w:p>
        </w:tc>
        <w:tc>
          <w:tcPr>
            <w:tcW w:w="540" w:type="dxa"/>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59</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江苏句容市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79</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安徽肥东县</w:t>
            </w:r>
          </w:p>
        </w:tc>
        <w:tc>
          <w:tcPr>
            <w:tcW w:w="585" w:type="dxa"/>
            <w:gridSpan w:val="2"/>
            <w:vAlign w:val="bottom"/>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99</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安徽天长市</w:t>
            </w:r>
          </w:p>
        </w:tc>
      </w:tr>
      <w:tr w:rsidR="0083199D" w:rsidRPr="00FD4233">
        <w:trPr>
          <w:trHeight w:val="277"/>
          <w:jc w:val="center"/>
        </w:trPr>
        <w:tc>
          <w:tcPr>
            <w:tcW w:w="646" w:type="dxa"/>
            <w:gridSpan w:val="3"/>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20</w:t>
            </w:r>
          </w:p>
        </w:tc>
        <w:tc>
          <w:tcPr>
            <w:tcW w:w="1508"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江苏丹阳市</w:t>
            </w:r>
          </w:p>
        </w:tc>
        <w:tc>
          <w:tcPr>
            <w:tcW w:w="596"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40</w:t>
            </w:r>
          </w:p>
        </w:tc>
        <w:tc>
          <w:tcPr>
            <w:tcW w:w="198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江苏启东市</w:t>
            </w:r>
          </w:p>
        </w:tc>
        <w:tc>
          <w:tcPr>
            <w:tcW w:w="540"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60</w:t>
            </w:r>
          </w:p>
        </w:tc>
        <w:tc>
          <w:tcPr>
            <w:tcW w:w="1619" w:type="dxa"/>
            <w:gridSpan w:val="3"/>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河南荥阳市</w:t>
            </w:r>
          </w:p>
        </w:tc>
        <w:tc>
          <w:tcPr>
            <w:tcW w:w="540" w:type="dxa"/>
            <w:gridSpan w:val="2"/>
            <w:vAlign w:val="center"/>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80</w:t>
            </w:r>
          </w:p>
        </w:tc>
        <w:tc>
          <w:tcPr>
            <w:tcW w:w="1777" w:type="dxa"/>
            <w:vAlign w:val="bottom"/>
          </w:tcPr>
          <w:p w:rsidR="0083199D" w:rsidRPr="008F749F" w:rsidRDefault="0083199D">
            <w:pPr>
              <w:widowControl/>
              <w:jc w:val="center"/>
              <w:rPr>
                <w:rFonts w:ascii="宋体" w:cs="宋体"/>
                <w:color w:val="000000"/>
                <w:kern w:val="0"/>
                <w:szCs w:val="21"/>
              </w:rPr>
            </w:pPr>
            <w:r w:rsidRPr="008F749F">
              <w:rPr>
                <w:rFonts w:ascii="宋体" w:hAnsi="宋体" w:cs="宋体" w:hint="eastAsia"/>
                <w:color w:val="000000"/>
                <w:kern w:val="0"/>
                <w:szCs w:val="21"/>
              </w:rPr>
              <w:t>云南安宁市</w:t>
            </w:r>
          </w:p>
        </w:tc>
        <w:tc>
          <w:tcPr>
            <w:tcW w:w="585" w:type="dxa"/>
            <w:gridSpan w:val="2"/>
            <w:vAlign w:val="bottom"/>
          </w:tcPr>
          <w:p w:rsidR="0083199D" w:rsidRPr="008F749F" w:rsidRDefault="0083199D">
            <w:pPr>
              <w:widowControl/>
              <w:jc w:val="center"/>
              <w:rPr>
                <w:rFonts w:ascii="宋体" w:cs="宋体"/>
                <w:color w:val="000000"/>
                <w:kern w:val="0"/>
                <w:szCs w:val="21"/>
              </w:rPr>
            </w:pPr>
            <w:r w:rsidRPr="008F749F">
              <w:rPr>
                <w:rFonts w:ascii="宋体" w:hAnsi="宋体" w:cs="宋体"/>
                <w:color w:val="000000"/>
                <w:kern w:val="0"/>
                <w:szCs w:val="21"/>
              </w:rPr>
              <w:t>100</w:t>
            </w:r>
          </w:p>
        </w:tc>
        <w:tc>
          <w:tcPr>
            <w:tcW w:w="1740" w:type="dxa"/>
            <w:gridSpan w:val="2"/>
            <w:vAlign w:val="bottom"/>
          </w:tcPr>
          <w:p w:rsidR="0083199D" w:rsidRPr="008F749F" w:rsidRDefault="0083199D">
            <w:pPr>
              <w:widowControl/>
              <w:jc w:val="left"/>
              <w:rPr>
                <w:rFonts w:ascii="宋体" w:cs="宋体"/>
                <w:color w:val="000000"/>
                <w:kern w:val="0"/>
                <w:szCs w:val="21"/>
              </w:rPr>
            </w:pPr>
            <w:r w:rsidRPr="008F749F">
              <w:rPr>
                <w:rFonts w:ascii="宋体" w:hAnsi="宋体" w:cs="宋体" w:hint="eastAsia"/>
                <w:color w:val="000000"/>
                <w:kern w:val="0"/>
                <w:szCs w:val="21"/>
              </w:rPr>
              <w:t>山西高平市</w:t>
            </w:r>
          </w:p>
        </w:tc>
      </w:tr>
    </w:tbl>
    <w:p w:rsidR="0083199D" w:rsidRPr="008F749F" w:rsidRDefault="0083199D">
      <w:pPr>
        <w:rPr>
          <w:rFonts w:ascii="Times New Roman" w:hAnsi="Times New Roman"/>
          <w:szCs w:val="21"/>
        </w:rPr>
      </w:pPr>
    </w:p>
    <w:p w:rsidR="0083199D" w:rsidRDefault="0083199D" w:rsidP="00EE40A8">
      <w:pPr>
        <w:snapToGrid w:val="0"/>
        <w:spacing w:line="460" w:lineRule="exact"/>
        <w:ind w:firstLineChars="200" w:firstLine="31680"/>
        <w:rPr>
          <w:rFonts w:ascii="宋体"/>
          <w:color w:val="000000"/>
          <w:sz w:val="24"/>
          <w:szCs w:val="24"/>
        </w:rPr>
      </w:pPr>
      <w:r>
        <w:rPr>
          <w:rFonts w:ascii="宋体" w:hAnsi="宋体"/>
          <w:color w:val="000000"/>
          <w:sz w:val="24"/>
          <w:szCs w:val="24"/>
        </w:rPr>
        <w:t>2015</w:t>
      </w:r>
      <w:r>
        <w:rPr>
          <w:rFonts w:ascii="宋体" w:hAnsi="宋体" w:hint="eastAsia"/>
          <w:color w:val="000000"/>
          <w:sz w:val="24"/>
          <w:szCs w:val="24"/>
        </w:rPr>
        <w:t>年，中国中小城市科学发展指数为</w:t>
      </w:r>
      <w:r>
        <w:rPr>
          <w:rFonts w:ascii="宋体" w:hAnsi="宋体"/>
          <w:color w:val="000000"/>
          <w:sz w:val="24"/>
          <w:szCs w:val="24"/>
        </w:rPr>
        <w:t>69</w:t>
      </w:r>
      <w:r>
        <w:rPr>
          <w:rFonts w:ascii="宋体" w:cs="宋体"/>
          <w:color w:val="000000"/>
          <w:sz w:val="24"/>
          <w:szCs w:val="24"/>
        </w:rPr>
        <w:t>.</w:t>
      </w:r>
      <w:r>
        <w:rPr>
          <w:rFonts w:ascii="宋体" w:hAnsi="宋体"/>
          <w:color w:val="000000"/>
          <w:sz w:val="24"/>
          <w:szCs w:val="24"/>
        </w:rPr>
        <w:t>4</w:t>
      </w:r>
      <w:r>
        <w:rPr>
          <w:rFonts w:ascii="宋体" w:hAnsi="宋体" w:hint="eastAsia"/>
          <w:color w:val="000000"/>
          <w:sz w:val="24"/>
          <w:szCs w:val="24"/>
        </w:rPr>
        <w:t>，与</w:t>
      </w:r>
      <w:r>
        <w:rPr>
          <w:rFonts w:ascii="宋体" w:hAnsi="宋体"/>
          <w:color w:val="000000"/>
          <w:sz w:val="24"/>
          <w:szCs w:val="24"/>
        </w:rPr>
        <w:t>2014</w:t>
      </w:r>
      <w:r>
        <w:rPr>
          <w:rFonts w:ascii="宋体" w:hAnsi="宋体" w:hint="eastAsia"/>
          <w:color w:val="000000"/>
          <w:sz w:val="24"/>
          <w:szCs w:val="24"/>
        </w:rPr>
        <w:t>年相比提高了</w:t>
      </w:r>
      <w:r>
        <w:rPr>
          <w:rFonts w:ascii="宋体"/>
          <w:color w:val="000000"/>
          <w:sz w:val="24"/>
          <w:szCs w:val="24"/>
        </w:rPr>
        <w:t>0</w:t>
      </w:r>
      <w:r>
        <w:rPr>
          <w:rFonts w:ascii="宋体" w:cs="宋体"/>
          <w:color w:val="000000"/>
          <w:sz w:val="24"/>
          <w:szCs w:val="24"/>
        </w:rPr>
        <w:t>.</w:t>
      </w:r>
      <w:r>
        <w:rPr>
          <w:rFonts w:ascii="宋体" w:hAnsi="宋体"/>
          <w:color w:val="000000"/>
          <w:sz w:val="24"/>
          <w:szCs w:val="24"/>
        </w:rPr>
        <w:t>2</w:t>
      </w:r>
      <w:r>
        <w:rPr>
          <w:rFonts w:ascii="宋体" w:hAnsi="宋体" w:hint="eastAsia"/>
          <w:color w:val="000000"/>
          <w:sz w:val="24"/>
          <w:szCs w:val="24"/>
        </w:rPr>
        <w:t>，社会民生方面取得较大进步。从区域情况看，东部地区仍然表现最好。东部地区的中小城市科学发展指数达到了</w:t>
      </w:r>
      <w:r>
        <w:rPr>
          <w:rFonts w:ascii="宋体" w:hAnsi="宋体"/>
          <w:color w:val="000000"/>
          <w:sz w:val="24"/>
          <w:szCs w:val="24"/>
        </w:rPr>
        <w:t>76</w:t>
      </w:r>
      <w:r>
        <w:rPr>
          <w:rFonts w:ascii="宋体" w:cs="宋体"/>
          <w:color w:val="000000"/>
          <w:sz w:val="24"/>
          <w:szCs w:val="24"/>
        </w:rPr>
        <w:t>.</w:t>
      </w:r>
      <w:r>
        <w:rPr>
          <w:rFonts w:ascii="宋体"/>
          <w:color w:val="000000"/>
          <w:sz w:val="24"/>
          <w:szCs w:val="24"/>
        </w:rPr>
        <w:t>0</w:t>
      </w:r>
      <w:r>
        <w:rPr>
          <w:rFonts w:ascii="宋体" w:hAnsi="宋体" w:hint="eastAsia"/>
          <w:color w:val="000000"/>
          <w:sz w:val="24"/>
          <w:szCs w:val="24"/>
        </w:rPr>
        <w:t>，领先于东北地区、中部地区和西部地区（分别为</w:t>
      </w:r>
      <w:r>
        <w:rPr>
          <w:rFonts w:ascii="宋体" w:hAnsi="宋体"/>
          <w:color w:val="000000"/>
          <w:sz w:val="24"/>
          <w:szCs w:val="24"/>
        </w:rPr>
        <w:t>65</w:t>
      </w:r>
      <w:r>
        <w:rPr>
          <w:rFonts w:ascii="宋体" w:cs="宋体"/>
          <w:color w:val="000000"/>
          <w:sz w:val="24"/>
          <w:szCs w:val="24"/>
        </w:rPr>
        <w:t>.</w:t>
      </w: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68</w:t>
      </w:r>
      <w:r>
        <w:rPr>
          <w:rFonts w:ascii="宋体" w:cs="宋体"/>
          <w:color w:val="000000"/>
          <w:sz w:val="24"/>
          <w:szCs w:val="24"/>
        </w:rPr>
        <w:t>.</w:t>
      </w:r>
      <w:r>
        <w:rPr>
          <w:rFonts w:ascii="宋体" w:hAnsi="宋体"/>
          <w:color w:val="000000"/>
          <w:sz w:val="24"/>
          <w:szCs w:val="24"/>
        </w:rPr>
        <w:t>9</w:t>
      </w:r>
      <w:r>
        <w:rPr>
          <w:rFonts w:ascii="宋体" w:hAnsi="宋体" w:hint="eastAsia"/>
          <w:color w:val="000000"/>
          <w:sz w:val="24"/>
          <w:szCs w:val="24"/>
        </w:rPr>
        <w:t>和</w:t>
      </w:r>
      <w:r>
        <w:rPr>
          <w:rFonts w:ascii="宋体" w:hAnsi="宋体"/>
          <w:color w:val="000000"/>
          <w:sz w:val="24"/>
          <w:szCs w:val="24"/>
        </w:rPr>
        <w:t>64.2</w:t>
      </w:r>
      <w:r>
        <w:rPr>
          <w:rFonts w:ascii="宋体" w:hAnsi="宋体" w:hint="eastAsia"/>
          <w:color w:val="000000"/>
          <w:sz w:val="24"/>
          <w:szCs w:val="24"/>
        </w:rPr>
        <w:t>）。与过去几年有所区别的是，中部地区成为科学发展水平指数提高最快的区域（提高了</w:t>
      </w:r>
      <w:r>
        <w:rPr>
          <w:rFonts w:ascii="宋体"/>
          <w:color w:val="000000"/>
          <w:sz w:val="24"/>
          <w:szCs w:val="24"/>
        </w:rPr>
        <w:t>0</w:t>
      </w:r>
      <w:r>
        <w:rPr>
          <w:rFonts w:ascii="宋体" w:cs="宋体"/>
          <w:color w:val="000000"/>
          <w:sz w:val="24"/>
          <w:szCs w:val="24"/>
        </w:rPr>
        <w:t>.</w:t>
      </w:r>
      <w:r>
        <w:rPr>
          <w:rFonts w:ascii="宋体" w:hAnsi="宋体"/>
          <w:color w:val="000000"/>
          <w:sz w:val="24"/>
          <w:szCs w:val="24"/>
        </w:rPr>
        <w:t>4</w:t>
      </w:r>
      <w:r>
        <w:rPr>
          <w:rFonts w:ascii="宋体" w:hAnsi="宋体" w:hint="eastAsia"/>
          <w:color w:val="000000"/>
          <w:sz w:val="24"/>
          <w:szCs w:val="24"/>
        </w:rPr>
        <w:t>个点）。</w:t>
      </w:r>
    </w:p>
    <w:p w:rsidR="0083199D" w:rsidRDefault="0083199D" w:rsidP="00EE40A8">
      <w:pPr>
        <w:snapToGrid w:val="0"/>
        <w:spacing w:line="460" w:lineRule="exact"/>
        <w:ind w:firstLineChars="200" w:firstLine="31680"/>
        <w:rPr>
          <w:rFonts w:ascii="宋体"/>
          <w:b/>
          <w:color w:val="000000"/>
          <w:sz w:val="24"/>
          <w:szCs w:val="24"/>
        </w:rPr>
      </w:pPr>
      <w:r>
        <w:rPr>
          <w:rFonts w:ascii="Times New Roman" w:hAnsi="Times New Roman" w:hint="eastAsia"/>
          <w:b/>
          <w:sz w:val="24"/>
          <w:szCs w:val="24"/>
        </w:rPr>
        <w:t>（二）节约指数（两型社会发展指数）</w:t>
      </w:r>
    </w:p>
    <w:p w:rsidR="0083199D" w:rsidRDefault="0083199D" w:rsidP="00EE40A8">
      <w:pPr>
        <w:widowControl/>
        <w:spacing w:line="460" w:lineRule="exact"/>
        <w:ind w:firstLineChars="200" w:firstLine="31680"/>
        <w:jc w:val="left"/>
        <w:rPr>
          <w:rFonts w:ascii="宋体"/>
          <w:sz w:val="24"/>
          <w:szCs w:val="24"/>
        </w:rPr>
      </w:pPr>
      <w:r>
        <w:rPr>
          <w:rFonts w:ascii="宋体" w:hAnsi="宋体" w:hint="eastAsia"/>
          <w:color w:val="000000"/>
          <w:sz w:val="24"/>
          <w:szCs w:val="24"/>
        </w:rPr>
        <w:t>节约指数，就是反映中小城市在资源节约和环境友好方面建设成就的指数。节约型城市评价指标体系包含三方面指标：一是资源节约水平；二是要素产出水平；三是环境友好水平。</w:t>
      </w:r>
    </w:p>
    <w:p w:rsidR="0083199D" w:rsidRDefault="0083199D">
      <w:pPr>
        <w:spacing w:line="460" w:lineRule="exact"/>
        <w:jc w:val="center"/>
        <w:rPr>
          <w:rFonts w:ascii="黑体" w:eastAsia="黑体" w:hAnsi="黑体"/>
          <w:sz w:val="24"/>
          <w:szCs w:val="24"/>
        </w:rPr>
      </w:pPr>
    </w:p>
    <w:p w:rsidR="0083199D" w:rsidRDefault="0083199D">
      <w:pPr>
        <w:spacing w:line="460" w:lineRule="exact"/>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3  </w:t>
      </w:r>
      <w:r>
        <w:rPr>
          <w:rFonts w:ascii="黑体" w:eastAsia="黑体" w:hAnsi="黑体" w:hint="eastAsia"/>
          <w:sz w:val="24"/>
          <w:szCs w:val="24"/>
        </w:rPr>
        <w:t>“两型”中小城市评价指标体系</w:t>
      </w:r>
    </w:p>
    <w:tbl>
      <w:tblPr>
        <w:tblW w:w="7688"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3"/>
        <w:gridCol w:w="3599"/>
        <w:gridCol w:w="2006"/>
      </w:tblGrid>
      <w:tr w:rsidR="0083199D" w:rsidRPr="00FD4233">
        <w:trPr>
          <w:jc w:val="center"/>
        </w:trPr>
        <w:tc>
          <w:tcPr>
            <w:tcW w:w="2083" w:type="dxa"/>
          </w:tcPr>
          <w:p w:rsidR="0083199D" w:rsidRDefault="0083199D">
            <w:pPr>
              <w:widowControl/>
              <w:spacing w:line="460" w:lineRule="exact"/>
              <w:jc w:val="center"/>
              <w:rPr>
                <w:rFonts w:ascii="宋体" w:cs="宋体"/>
                <w:b/>
                <w:color w:val="000000"/>
                <w:kern w:val="0"/>
                <w:szCs w:val="21"/>
              </w:rPr>
            </w:pPr>
            <w:r>
              <w:rPr>
                <w:rFonts w:ascii="宋体" w:hAnsi="宋体" w:cs="宋体" w:hint="eastAsia"/>
                <w:b/>
                <w:color w:val="000000"/>
                <w:kern w:val="0"/>
                <w:szCs w:val="21"/>
              </w:rPr>
              <w:t>一级指标</w:t>
            </w:r>
          </w:p>
        </w:tc>
        <w:tc>
          <w:tcPr>
            <w:tcW w:w="3599" w:type="dxa"/>
            <w:vAlign w:val="center"/>
          </w:tcPr>
          <w:p w:rsidR="0083199D" w:rsidRDefault="0083199D">
            <w:pPr>
              <w:widowControl/>
              <w:spacing w:line="460" w:lineRule="exact"/>
              <w:jc w:val="center"/>
              <w:rPr>
                <w:rFonts w:ascii="宋体" w:cs="宋体"/>
                <w:b/>
                <w:color w:val="000000"/>
                <w:kern w:val="0"/>
                <w:szCs w:val="21"/>
              </w:rPr>
            </w:pPr>
            <w:r>
              <w:rPr>
                <w:rFonts w:ascii="宋体" w:hAnsi="宋体" w:cs="宋体" w:hint="eastAsia"/>
                <w:b/>
                <w:color w:val="000000"/>
                <w:kern w:val="0"/>
                <w:szCs w:val="21"/>
              </w:rPr>
              <w:t>二级指标</w:t>
            </w:r>
          </w:p>
        </w:tc>
        <w:tc>
          <w:tcPr>
            <w:tcW w:w="2006" w:type="dxa"/>
          </w:tcPr>
          <w:p w:rsidR="0083199D" w:rsidRDefault="0083199D">
            <w:pPr>
              <w:widowControl/>
              <w:spacing w:line="460" w:lineRule="exact"/>
              <w:jc w:val="center"/>
              <w:rPr>
                <w:rFonts w:ascii="宋体" w:cs="宋体"/>
                <w:b/>
                <w:color w:val="000000"/>
                <w:kern w:val="0"/>
                <w:szCs w:val="21"/>
              </w:rPr>
            </w:pPr>
            <w:r>
              <w:rPr>
                <w:rFonts w:ascii="宋体" w:hAnsi="宋体" w:cs="宋体" w:hint="eastAsia"/>
                <w:b/>
                <w:color w:val="000000"/>
                <w:kern w:val="0"/>
                <w:szCs w:val="21"/>
              </w:rPr>
              <w:t>单位</w:t>
            </w:r>
          </w:p>
        </w:tc>
      </w:tr>
      <w:tr w:rsidR="0083199D" w:rsidRPr="00FD4233">
        <w:trPr>
          <w:jc w:val="center"/>
        </w:trPr>
        <w:tc>
          <w:tcPr>
            <w:tcW w:w="2083"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资源节约</w:t>
            </w: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要素产出</w:t>
            </w: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环境友好</w:t>
            </w:r>
          </w:p>
        </w:tc>
        <w:tc>
          <w:tcPr>
            <w:tcW w:w="3599" w:type="dxa"/>
          </w:tcPr>
          <w:p w:rsidR="0083199D" w:rsidRDefault="0083199D">
            <w:pPr>
              <w:widowControl/>
              <w:spacing w:line="460" w:lineRule="exact"/>
              <w:jc w:val="left"/>
              <w:rPr>
                <w:rFonts w:ascii="宋体" w:cs="宋体"/>
                <w:color w:val="000000"/>
                <w:kern w:val="0"/>
                <w:szCs w:val="21"/>
              </w:rPr>
            </w:pPr>
            <w:r>
              <w:rPr>
                <w:rFonts w:ascii="宋体" w:hAnsi="宋体" w:cs="宋体" w:hint="eastAsia"/>
                <w:color w:val="000000"/>
                <w:kern w:val="0"/>
                <w:szCs w:val="21"/>
              </w:rPr>
              <w:t>万元</w:t>
            </w:r>
            <w:r>
              <w:rPr>
                <w:rFonts w:ascii="宋体" w:hAnsi="宋体" w:cs="宋体"/>
                <w:color w:val="000000"/>
                <w:kern w:val="0"/>
                <w:szCs w:val="21"/>
              </w:rPr>
              <w:t>GDP</w:t>
            </w:r>
            <w:r>
              <w:rPr>
                <w:rFonts w:ascii="宋体" w:hAnsi="宋体" w:cs="宋体" w:hint="eastAsia"/>
                <w:color w:val="000000"/>
                <w:kern w:val="0"/>
                <w:szCs w:val="21"/>
              </w:rPr>
              <w:t>耗能</w:t>
            </w:r>
          </w:p>
          <w:p w:rsidR="0083199D" w:rsidRDefault="0083199D">
            <w:pPr>
              <w:widowControl/>
              <w:spacing w:line="460" w:lineRule="exact"/>
              <w:jc w:val="left"/>
              <w:rPr>
                <w:rFonts w:ascii="宋体" w:cs="宋体"/>
                <w:color w:val="000000"/>
                <w:kern w:val="0"/>
                <w:szCs w:val="21"/>
              </w:rPr>
            </w:pPr>
            <w:r>
              <w:rPr>
                <w:rFonts w:ascii="宋体" w:hAnsi="宋体" w:cs="宋体" w:hint="eastAsia"/>
                <w:color w:val="000000"/>
                <w:kern w:val="0"/>
                <w:szCs w:val="21"/>
              </w:rPr>
              <w:t>新能源使用比重</w:t>
            </w:r>
          </w:p>
          <w:p w:rsidR="0083199D" w:rsidRDefault="0083199D">
            <w:pPr>
              <w:widowControl/>
              <w:spacing w:line="460" w:lineRule="exact"/>
              <w:jc w:val="left"/>
              <w:rPr>
                <w:rFonts w:ascii="宋体" w:cs="宋体"/>
                <w:color w:val="000000"/>
                <w:kern w:val="0"/>
                <w:szCs w:val="21"/>
              </w:rPr>
            </w:pPr>
            <w:r>
              <w:rPr>
                <w:rFonts w:ascii="宋体" w:hAnsi="宋体" w:cs="宋体" w:hint="eastAsia"/>
                <w:color w:val="000000"/>
                <w:kern w:val="0"/>
                <w:szCs w:val="21"/>
              </w:rPr>
              <w:t>万元</w:t>
            </w:r>
            <w:r>
              <w:rPr>
                <w:rFonts w:ascii="宋体" w:hAnsi="宋体" w:cs="宋体"/>
                <w:color w:val="000000"/>
                <w:kern w:val="0"/>
                <w:szCs w:val="21"/>
              </w:rPr>
              <w:t>GDP</w:t>
            </w:r>
            <w:r>
              <w:rPr>
                <w:rFonts w:ascii="宋体" w:hAnsi="宋体" w:cs="宋体" w:hint="eastAsia"/>
                <w:color w:val="000000"/>
                <w:kern w:val="0"/>
                <w:szCs w:val="21"/>
              </w:rPr>
              <w:t>耗水量</w:t>
            </w:r>
          </w:p>
          <w:p w:rsidR="0083199D" w:rsidRDefault="0083199D">
            <w:pPr>
              <w:widowControl/>
              <w:spacing w:line="460" w:lineRule="exact"/>
              <w:jc w:val="left"/>
              <w:rPr>
                <w:rFonts w:ascii="宋体" w:cs="宋体"/>
                <w:color w:val="000000"/>
                <w:kern w:val="0"/>
                <w:szCs w:val="21"/>
              </w:rPr>
            </w:pPr>
            <w:r>
              <w:rPr>
                <w:rFonts w:ascii="宋体" w:hAnsi="宋体" w:hint="eastAsia"/>
                <w:szCs w:val="21"/>
              </w:rPr>
              <w:t>工业“三废”综合利用率</w:t>
            </w:r>
          </w:p>
          <w:p w:rsidR="0083199D" w:rsidRDefault="0083199D">
            <w:pPr>
              <w:widowControl/>
              <w:spacing w:line="460" w:lineRule="exact"/>
              <w:jc w:val="left"/>
              <w:rPr>
                <w:rFonts w:ascii="宋体" w:cs="宋体"/>
                <w:color w:val="000000"/>
                <w:kern w:val="0"/>
                <w:szCs w:val="21"/>
              </w:rPr>
            </w:pPr>
            <w:r>
              <w:rPr>
                <w:rFonts w:ascii="宋体" w:hAnsi="宋体" w:cs="宋体"/>
                <w:color w:val="000000"/>
                <w:kern w:val="0"/>
                <w:szCs w:val="21"/>
              </w:rPr>
              <w:t>GDP</w:t>
            </w:r>
            <w:r>
              <w:rPr>
                <w:rFonts w:ascii="宋体" w:hAnsi="宋体" w:cs="宋体" w:hint="eastAsia"/>
                <w:color w:val="000000"/>
                <w:kern w:val="0"/>
                <w:szCs w:val="21"/>
              </w:rPr>
              <w:t>增长速度</w:t>
            </w:r>
            <w:r>
              <w:rPr>
                <w:rFonts w:ascii="宋体" w:hAnsi="宋体" w:cs="宋体"/>
                <w:color w:val="000000"/>
                <w:kern w:val="0"/>
                <w:szCs w:val="21"/>
              </w:rPr>
              <w:t>/</w:t>
            </w:r>
            <w:r>
              <w:rPr>
                <w:rFonts w:ascii="宋体" w:hAnsi="宋体" w:cs="宋体" w:hint="eastAsia"/>
                <w:color w:val="000000"/>
                <w:kern w:val="0"/>
                <w:szCs w:val="21"/>
              </w:rPr>
              <w:t>新增投资额增长速度</w:t>
            </w:r>
          </w:p>
          <w:p w:rsidR="0083199D" w:rsidRDefault="0083199D">
            <w:pPr>
              <w:widowControl/>
              <w:spacing w:line="460" w:lineRule="exact"/>
              <w:jc w:val="left"/>
              <w:rPr>
                <w:rFonts w:ascii="宋体" w:cs="宋体"/>
                <w:color w:val="000000"/>
                <w:kern w:val="0"/>
                <w:szCs w:val="21"/>
              </w:rPr>
            </w:pPr>
            <w:r>
              <w:rPr>
                <w:rFonts w:ascii="宋体" w:hAnsi="宋体" w:cs="宋体" w:hint="eastAsia"/>
                <w:color w:val="000000"/>
                <w:kern w:val="0"/>
                <w:szCs w:val="21"/>
              </w:rPr>
              <w:t>二、三产业增加值</w:t>
            </w:r>
            <w:r>
              <w:rPr>
                <w:rFonts w:ascii="宋体" w:hAnsi="宋体" w:cs="宋体"/>
                <w:color w:val="000000"/>
                <w:kern w:val="0"/>
                <w:szCs w:val="21"/>
              </w:rPr>
              <w:t>/</w:t>
            </w:r>
            <w:r>
              <w:rPr>
                <w:rFonts w:ascii="宋体" w:hAnsi="宋体" w:cs="宋体" w:hint="eastAsia"/>
                <w:color w:val="000000"/>
                <w:kern w:val="0"/>
                <w:szCs w:val="21"/>
              </w:rPr>
              <w:t>建成区面积</w:t>
            </w:r>
          </w:p>
          <w:p w:rsidR="0083199D" w:rsidRDefault="0083199D">
            <w:pPr>
              <w:widowControl/>
              <w:spacing w:line="460" w:lineRule="exact"/>
              <w:jc w:val="left"/>
              <w:rPr>
                <w:rFonts w:ascii="宋体" w:cs="宋体"/>
                <w:color w:val="000000"/>
                <w:kern w:val="0"/>
                <w:szCs w:val="21"/>
              </w:rPr>
            </w:pPr>
            <w:r>
              <w:rPr>
                <w:rFonts w:ascii="宋体" w:hAnsi="宋体" w:cs="宋体" w:hint="eastAsia"/>
                <w:color w:val="000000"/>
                <w:kern w:val="0"/>
                <w:szCs w:val="21"/>
              </w:rPr>
              <w:t>劳均</w:t>
            </w:r>
            <w:r>
              <w:rPr>
                <w:rFonts w:ascii="宋体" w:hAnsi="宋体" w:cs="宋体"/>
                <w:color w:val="000000"/>
                <w:kern w:val="0"/>
                <w:szCs w:val="21"/>
              </w:rPr>
              <w:t>GDP</w:t>
            </w:r>
          </w:p>
          <w:p w:rsidR="0083199D" w:rsidRDefault="0083199D">
            <w:pPr>
              <w:widowControl/>
              <w:spacing w:line="460" w:lineRule="exact"/>
              <w:jc w:val="left"/>
              <w:rPr>
                <w:rFonts w:ascii="宋体"/>
                <w:szCs w:val="21"/>
              </w:rPr>
            </w:pPr>
            <w:r>
              <w:rPr>
                <w:rFonts w:ascii="宋体" w:hAnsi="宋体" w:hint="eastAsia"/>
                <w:szCs w:val="21"/>
              </w:rPr>
              <w:t>森林覆盖率</w:t>
            </w:r>
          </w:p>
          <w:p w:rsidR="0083199D" w:rsidRDefault="0083199D">
            <w:pPr>
              <w:widowControl/>
              <w:spacing w:line="460" w:lineRule="exact"/>
              <w:jc w:val="left"/>
              <w:rPr>
                <w:rFonts w:ascii="宋体"/>
                <w:szCs w:val="21"/>
              </w:rPr>
            </w:pPr>
            <w:r>
              <w:rPr>
                <w:rFonts w:hint="eastAsia"/>
                <w:szCs w:val="21"/>
              </w:rPr>
              <w:t>城镇人均公共绿地面积</w:t>
            </w:r>
          </w:p>
          <w:p w:rsidR="0083199D" w:rsidRDefault="0083199D">
            <w:pPr>
              <w:widowControl/>
              <w:spacing w:line="460" w:lineRule="exact"/>
              <w:jc w:val="left"/>
              <w:rPr>
                <w:rFonts w:ascii="宋体" w:cs="宋体"/>
                <w:color w:val="000000"/>
                <w:kern w:val="0"/>
                <w:szCs w:val="21"/>
              </w:rPr>
            </w:pPr>
            <w:r>
              <w:rPr>
                <w:rFonts w:ascii="宋体" w:hAnsi="宋体" w:hint="eastAsia"/>
                <w:szCs w:val="21"/>
              </w:rPr>
              <w:t>城市环境空气质量优良率</w:t>
            </w:r>
          </w:p>
          <w:p w:rsidR="0083199D" w:rsidRDefault="0083199D">
            <w:pPr>
              <w:widowControl/>
              <w:spacing w:line="460" w:lineRule="exact"/>
              <w:jc w:val="left"/>
              <w:rPr>
                <w:rFonts w:ascii="宋体"/>
                <w:szCs w:val="21"/>
              </w:rPr>
            </w:pPr>
            <w:r>
              <w:rPr>
                <w:rFonts w:ascii="宋体" w:hAnsi="宋体" w:hint="eastAsia"/>
                <w:szCs w:val="21"/>
              </w:rPr>
              <w:t>建成区环境噪声达标区覆盖率</w:t>
            </w:r>
          </w:p>
          <w:p w:rsidR="0083199D" w:rsidRDefault="0083199D">
            <w:pPr>
              <w:widowControl/>
              <w:spacing w:line="460" w:lineRule="exact"/>
              <w:jc w:val="left"/>
              <w:rPr>
                <w:rFonts w:ascii="宋体"/>
                <w:szCs w:val="21"/>
              </w:rPr>
            </w:pPr>
            <w:r>
              <w:rPr>
                <w:rFonts w:ascii="宋体" w:hAnsi="宋体" w:hint="eastAsia"/>
                <w:szCs w:val="21"/>
              </w:rPr>
              <w:t>集中式饮用水源水质达标率</w:t>
            </w:r>
          </w:p>
          <w:p w:rsidR="0083199D" w:rsidRDefault="0083199D">
            <w:pPr>
              <w:widowControl/>
              <w:spacing w:line="460" w:lineRule="exact"/>
              <w:jc w:val="left"/>
              <w:rPr>
                <w:rFonts w:ascii="宋体"/>
                <w:szCs w:val="21"/>
              </w:rPr>
            </w:pPr>
            <w:r>
              <w:rPr>
                <w:rFonts w:ascii="宋体" w:hAnsi="宋体" w:hint="eastAsia"/>
                <w:szCs w:val="21"/>
              </w:rPr>
              <w:t>水环境功能区水质达标率</w:t>
            </w:r>
          </w:p>
          <w:p w:rsidR="0083199D" w:rsidRDefault="0083199D">
            <w:pPr>
              <w:widowControl/>
              <w:spacing w:line="460" w:lineRule="exact"/>
              <w:jc w:val="left"/>
              <w:rPr>
                <w:rFonts w:ascii="宋体" w:cs="宋体"/>
                <w:b/>
                <w:color w:val="000000"/>
                <w:kern w:val="0"/>
                <w:szCs w:val="21"/>
              </w:rPr>
            </w:pPr>
            <w:r>
              <w:rPr>
                <w:rFonts w:ascii="宋体" w:hAnsi="宋体" w:hint="eastAsia"/>
                <w:szCs w:val="21"/>
              </w:rPr>
              <w:t>生活垃圾无害化处理率</w:t>
            </w:r>
          </w:p>
        </w:tc>
        <w:tc>
          <w:tcPr>
            <w:tcW w:w="2006" w:type="dxa"/>
          </w:tcPr>
          <w:p w:rsidR="0083199D" w:rsidRDefault="0083199D">
            <w:pPr>
              <w:widowControl/>
              <w:spacing w:line="460" w:lineRule="exact"/>
              <w:jc w:val="left"/>
              <w:rPr>
                <w:rFonts w:ascii="宋体" w:cs="宋体"/>
                <w:color w:val="000000"/>
                <w:kern w:val="0"/>
                <w:szCs w:val="21"/>
              </w:rPr>
            </w:pPr>
            <w:r>
              <w:rPr>
                <w:rFonts w:ascii="宋体" w:hAnsi="宋体" w:cs="宋体" w:hint="eastAsia"/>
                <w:color w:val="000000"/>
                <w:kern w:val="0"/>
                <w:szCs w:val="21"/>
              </w:rPr>
              <w:t>吨标准煤</w:t>
            </w:r>
          </w:p>
          <w:p w:rsidR="0083199D" w:rsidRDefault="0083199D">
            <w:pPr>
              <w:widowControl/>
              <w:spacing w:line="460" w:lineRule="exact"/>
              <w:jc w:val="left"/>
              <w:rPr>
                <w:rFonts w:ascii="宋体" w:cs="宋体"/>
                <w:color w:val="000000"/>
                <w:kern w:val="0"/>
                <w:szCs w:val="21"/>
              </w:rPr>
            </w:pPr>
            <w:r>
              <w:rPr>
                <w:rFonts w:ascii="宋体" w:hAnsi="宋体" w:cs="宋体"/>
                <w:color w:val="000000"/>
                <w:kern w:val="0"/>
                <w:szCs w:val="21"/>
              </w:rPr>
              <w:t>%</w:t>
            </w:r>
          </w:p>
          <w:p w:rsidR="0083199D" w:rsidRDefault="0083199D">
            <w:pPr>
              <w:widowControl/>
              <w:spacing w:line="460" w:lineRule="exact"/>
              <w:jc w:val="left"/>
              <w:rPr>
                <w:rFonts w:ascii="宋体" w:cs="宋体"/>
                <w:color w:val="000000"/>
                <w:kern w:val="0"/>
                <w:szCs w:val="21"/>
              </w:rPr>
            </w:pPr>
            <w:r>
              <w:rPr>
                <w:rFonts w:ascii="宋体" w:hAnsi="宋体" w:cs="宋体" w:hint="eastAsia"/>
                <w:color w:val="000000"/>
                <w:kern w:val="0"/>
                <w:szCs w:val="21"/>
              </w:rPr>
              <w:t>立方米</w:t>
            </w:r>
          </w:p>
          <w:p w:rsidR="0083199D" w:rsidRDefault="0083199D">
            <w:pPr>
              <w:widowControl/>
              <w:spacing w:line="460" w:lineRule="exact"/>
              <w:jc w:val="left"/>
              <w:rPr>
                <w:rFonts w:ascii="宋体" w:cs="宋体"/>
                <w:color w:val="000000"/>
                <w:kern w:val="0"/>
                <w:szCs w:val="21"/>
              </w:rPr>
            </w:pPr>
            <w:r>
              <w:rPr>
                <w:rFonts w:ascii="宋体" w:hAnsi="宋体" w:cs="宋体"/>
                <w:color w:val="000000"/>
                <w:kern w:val="0"/>
                <w:szCs w:val="21"/>
              </w:rPr>
              <w:t>%</w:t>
            </w:r>
          </w:p>
          <w:p w:rsidR="0083199D" w:rsidRDefault="0083199D">
            <w:pPr>
              <w:widowControl/>
              <w:spacing w:line="460" w:lineRule="exact"/>
              <w:jc w:val="left"/>
              <w:rPr>
                <w:rFonts w:ascii="宋体" w:cs="宋体"/>
                <w:color w:val="984806"/>
                <w:kern w:val="0"/>
                <w:szCs w:val="21"/>
              </w:rPr>
            </w:pPr>
          </w:p>
          <w:p w:rsidR="0083199D" w:rsidRDefault="0083199D">
            <w:pPr>
              <w:widowControl/>
              <w:spacing w:line="460" w:lineRule="exact"/>
              <w:jc w:val="left"/>
              <w:rPr>
                <w:rFonts w:ascii="宋体" w:cs="宋体"/>
                <w:kern w:val="0"/>
                <w:szCs w:val="21"/>
              </w:rPr>
            </w:pPr>
            <w:r>
              <w:rPr>
                <w:rFonts w:ascii="宋体" w:hAnsi="宋体" w:cs="宋体" w:hint="eastAsia"/>
                <w:kern w:val="0"/>
                <w:szCs w:val="21"/>
              </w:rPr>
              <w:t>万元</w:t>
            </w:r>
            <w:r>
              <w:rPr>
                <w:rFonts w:ascii="宋体" w:hAnsi="宋体" w:cs="宋体"/>
                <w:kern w:val="0"/>
                <w:szCs w:val="21"/>
              </w:rPr>
              <w:t>/</w:t>
            </w:r>
            <w:r>
              <w:rPr>
                <w:rFonts w:ascii="宋体" w:hAnsi="宋体" w:cs="宋体" w:hint="eastAsia"/>
                <w:kern w:val="0"/>
                <w:szCs w:val="21"/>
              </w:rPr>
              <w:t>平方公里</w:t>
            </w:r>
          </w:p>
          <w:p w:rsidR="0083199D" w:rsidRDefault="0083199D" w:rsidP="0083199D">
            <w:pPr>
              <w:widowControl/>
              <w:spacing w:line="460" w:lineRule="exact"/>
              <w:ind w:leftChars="-39" w:left="31680"/>
              <w:jc w:val="left"/>
              <w:rPr>
                <w:rFonts w:ascii="宋体" w:cs="宋体"/>
                <w:kern w:val="0"/>
                <w:szCs w:val="21"/>
              </w:rPr>
            </w:pPr>
            <w:r>
              <w:rPr>
                <w:rFonts w:ascii="宋体" w:hAnsi="宋体" w:cs="宋体" w:hint="eastAsia"/>
                <w:kern w:val="0"/>
                <w:szCs w:val="21"/>
              </w:rPr>
              <w:t>万元</w:t>
            </w:r>
            <w:r>
              <w:rPr>
                <w:rFonts w:ascii="宋体" w:hAnsi="宋体" w:cs="宋体"/>
                <w:kern w:val="0"/>
                <w:szCs w:val="21"/>
              </w:rPr>
              <w:t>/</w:t>
            </w:r>
            <w:r>
              <w:rPr>
                <w:rFonts w:ascii="宋体" w:hAnsi="宋体" w:cs="宋体" w:hint="eastAsia"/>
                <w:kern w:val="0"/>
                <w:szCs w:val="21"/>
              </w:rPr>
              <w:t>人</w:t>
            </w:r>
          </w:p>
          <w:p w:rsidR="0083199D" w:rsidRDefault="0083199D">
            <w:pPr>
              <w:widowControl/>
              <w:spacing w:line="460" w:lineRule="exact"/>
              <w:jc w:val="left"/>
              <w:rPr>
                <w:rFonts w:ascii="宋体" w:cs="宋体"/>
                <w:kern w:val="0"/>
                <w:szCs w:val="21"/>
              </w:rPr>
            </w:pPr>
            <w:r>
              <w:rPr>
                <w:rFonts w:ascii="宋体" w:hAnsi="宋体" w:cs="宋体"/>
                <w:kern w:val="0"/>
                <w:szCs w:val="21"/>
              </w:rPr>
              <w:t>%</w:t>
            </w:r>
          </w:p>
          <w:p w:rsidR="0083199D" w:rsidRDefault="0083199D">
            <w:pPr>
              <w:widowControl/>
              <w:spacing w:line="460" w:lineRule="exact"/>
              <w:jc w:val="left"/>
              <w:rPr>
                <w:rFonts w:ascii="宋体" w:cs="宋体"/>
                <w:kern w:val="0"/>
                <w:szCs w:val="21"/>
              </w:rPr>
            </w:pPr>
            <w:r>
              <w:rPr>
                <w:rFonts w:ascii="宋体" w:hAnsi="宋体" w:cs="宋体" w:hint="eastAsia"/>
                <w:kern w:val="0"/>
                <w:szCs w:val="21"/>
              </w:rPr>
              <w:t>平方米</w:t>
            </w:r>
          </w:p>
          <w:p w:rsidR="0083199D" w:rsidRDefault="0083199D">
            <w:pPr>
              <w:widowControl/>
              <w:spacing w:line="460" w:lineRule="exact"/>
              <w:jc w:val="left"/>
              <w:rPr>
                <w:rFonts w:ascii="宋体" w:cs="宋体"/>
                <w:kern w:val="0"/>
                <w:szCs w:val="21"/>
              </w:rPr>
            </w:pPr>
            <w:r>
              <w:rPr>
                <w:rFonts w:ascii="宋体" w:hAnsi="宋体" w:cs="宋体"/>
                <w:kern w:val="0"/>
                <w:szCs w:val="21"/>
              </w:rPr>
              <w:t>%</w:t>
            </w:r>
          </w:p>
          <w:p w:rsidR="0083199D" w:rsidRDefault="0083199D">
            <w:pPr>
              <w:widowControl/>
              <w:spacing w:line="460" w:lineRule="exact"/>
              <w:jc w:val="left"/>
              <w:rPr>
                <w:rFonts w:ascii="宋体" w:cs="宋体"/>
                <w:kern w:val="0"/>
                <w:szCs w:val="21"/>
              </w:rPr>
            </w:pPr>
            <w:r>
              <w:rPr>
                <w:rFonts w:ascii="宋体" w:hAnsi="宋体" w:cs="宋体"/>
                <w:kern w:val="0"/>
                <w:szCs w:val="21"/>
              </w:rPr>
              <w:t>%</w:t>
            </w:r>
          </w:p>
          <w:p w:rsidR="0083199D" w:rsidRDefault="0083199D">
            <w:pPr>
              <w:widowControl/>
              <w:spacing w:line="460" w:lineRule="exact"/>
              <w:jc w:val="left"/>
              <w:rPr>
                <w:rFonts w:ascii="宋体" w:cs="宋体"/>
                <w:kern w:val="0"/>
                <w:szCs w:val="21"/>
              </w:rPr>
            </w:pPr>
            <w:r>
              <w:rPr>
                <w:rFonts w:ascii="宋体" w:hAnsi="宋体" w:cs="宋体"/>
                <w:kern w:val="0"/>
                <w:szCs w:val="21"/>
              </w:rPr>
              <w:t>%</w:t>
            </w:r>
          </w:p>
          <w:p w:rsidR="0083199D" w:rsidRDefault="0083199D">
            <w:pPr>
              <w:widowControl/>
              <w:spacing w:line="460" w:lineRule="exact"/>
              <w:jc w:val="left"/>
              <w:rPr>
                <w:rFonts w:ascii="宋体" w:cs="宋体"/>
                <w:kern w:val="0"/>
                <w:szCs w:val="21"/>
              </w:rPr>
            </w:pPr>
            <w:r>
              <w:rPr>
                <w:rFonts w:ascii="宋体" w:hAnsi="宋体" w:cs="宋体"/>
                <w:kern w:val="0"/>
                <w:szCs w:val="21"/>
              </w:rPr>
              <w:t>%</w:t>
            </w:r>
          </w:p>
          <w:p w:rsidR="0083199D" w:rsidRDefault="0083199D">
            <w:pPr>
              <w:widowControl/>
              <w:spacing w:line="460" w:lineRule="exact"/>
              <w:jc w:val="left"/>
              <w:rPr>
                <w:rFonts w:ascii="宋体" w:cs="宋体"/>
                <w:color w:val="000000"/>
                <w:kern w:val="0"/>
                <w:szCs w:val="21"/>
              </w:rPr>
            </w:pPr>
            <w:r>
              <w:rPr>
                <w:rFonts w:ascii="宋体" w:hAnsi="宋体" w:cs="宋体"/>
                <w:kern w:val="0"/>
                <w:szCs w:val="21"/>
              </w:rPr>
              <w:t>%</w:t>
            </w:r>
          </w:p>
        </w:tc>
      </w:tr>
    </w:tbl>
    <w:p w:rsidR="0083199D" w:rsidRDefault="0083199D" w:rsidP="0083199D">
      <w:pPr>
        <w:snapToGrid w:val="0"/>
        <w:spacing w:line="460" w:lineRule="exact"/>
        <w:ind w:firstLineChars="200" w:firstLine="31680"/>
        <w:rPr>
          <w:rFonts w:ascii="宋体"/>
          <w:color w:val="000000"/>
          <w:sz w:val="24"/>
          <w:szCs w:val="24"/>
        </w:rPr>
      </w:pPr>
    </w:p>
    <w:p w:rsidR="0083199D" w:rsidRDefault="0083199D">
      <w:pPr>
        <w:spacing w:line="460" w:lineRule="exact"/>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4  2015</w:t>
      </w:r>
      <w:r>
        <w:rPr>
          <w:rFonts w:ascii="黑体" w:eastAsia="黑体" w:hAnsi="黑体" w:hint="eastAsia"/>
          <w:sz w:val="24"/>
          <w:szCs w:val="24"/>
        </w:rPr>
        <w:t>年度十佳“两型”中小城市</w:t>
      </w: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2422"/>
      </w:tblGrid>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hint="eastAsia"/>
                <w:b/>
                <w:color w:val="000000"/>
                <w:kern w:val="0"/>
                <w:sz w:val="18"/>
                <w:szCs w:val="18"/>
              </w:rPr>
              <w:t>排序</w:t>
            </w:r>
          </w:p>
        </w:tc>
        <w:tc>
          <w:tcPr>
            <w:tcW w:w="2422" w:type="dxa"/>
          </w:tcPr>
          <w:p w:rsidR="0083199D" w:rsidRDefault="0083199D" w:rsidP="0083199D">
            <w:pPr>
              <w:widowControl/>
              <w:spacing w:line="460" w:lineRule="exact"/>
              <w:ind w:firstLineChars="200" w:firstLine="31680"/>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城市</w:t>
            </w:r>
          </w:p>
        </w:tc>
      </w:tr>
      <w:tr w:rsidR="0083199D" w:rsidRPr="00FD4233">
        <w:trPr>
          <w:trHeight w:val="283"/>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1</w:t>
            </w:r>
          </w:p>
        </w:tc>
        <w:tc>
          <w:tcPr>
            <w:tcW w:w="2422" w:type="dxa"/>
            <w:vAlign w:val="center"/>
          </w:tcPr>
          <w:p w:rsidR="0083199D" w:rsidRDefault="0083199D">
            <w:pPr>
              <w:widowControl/>
              <w:jc w:val="center"/>
              <w:rPr>
                <w:rFonts w:ascii="宋体" w:cs="宋体"/>
                <w:color w:val="333333"/>
                <w:kern w:val="0"/>
                <w:szCs w:val="21"/>
              </w:rPr>
            </w:pPr>
            <w:r>
              <w:rPr>
                <w:rFonts w:ascii="宋体" w:hAnsi="宋体" w:cs="宋体" w:hint="eastAsia"/>
                <w:color w:val="333333"/>
                <w:kern w:val="0"/>
                <w:szCs w:val="21"/>
              </w:rPr>
              <w:t>湖南长沙县</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2</w:t>
            </w:r>
          </w:p>
        </w:tc>
        <w:tc>
          <w:tcPr>
            <w:tcW w:w="2422" w:type="dxa"/>
            <w:vAlign w:val="center"/>
          </w:tcPr>
          <w:p w:rsidR="0083199D" w:rsidRDefault="0083199D">
            <w:pPr>
              <w:widowControl/>
              <w:jc w:val="center"/>
              <w:rPr>
                <w:rFonts w:ascii="宋体" w:cs="宋体"/>
                <w:color w:val="333333"/>
                <w:kern w:val="0"/>
                <w:szCs w:val="21"/>
              </w:rPr>
            </w:pPr>
            <w:r>
              <w:rPr>
                <w:rFonts w:ascii="宋体" w:hAnsi="宋体" w:cs="宋体" w:hint="eastAsia"/>
                <w:color w:val="333333"/>
                <w:kern w:val="0"/>
                <w:szCs w:val="21"/>
              </w:rPr>
              <w:t>江苏昆山市</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3</w:t>
            </w:r>
          </w:p>
        </w:tc>
        <w:tc>
          <w:tcPr>
            <w:tcW w:w="2422" w:type="dxa"/>
            <w:vAlign w:val="center"/>
          </w:tcPr>
          <w:p w:rsidR="0083199D" w:rsidRDefault="0083199D">
            <w:pPr>
              <w:widowControl/>
              <w:jc w:val="center"/>
              <w:rPr>
                <w:rFonts w:ascii="宋体" w:cs="宋体"/>
                <w:color w:val="333333"/>
                <w:kern w:val="0"/>
                <w:szCs w:val="21"/>
              </w:rPr>
            </w:pPr>
            <w:r>
              <w:rPr>
                <w:rFonts w:ascii="宋体" w:hAnsi="宋体" w:cs="宋体" w:hint="eastAsia"/>
                <w:color w:val="333333"/>
                <w:kern w:val="0"/>
                <w:szCs w:val="21"/>
              </w:rPr>
              <w:t>江苏常熟市</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4</w:t>
            </w:r>
          </w:p>
        </w:tc>
        <w:tc>
          <w:tcPr>
            <w:tcW w:w="2422" w:type="dxa"/>
            <w:vAlign w:val="center"/>
          </w:tcPr>
          <w:p w:rsidR="0083199D" w:rsidRDefault="0083199D">
            <w:pPr>
              <w:widowControl/>
              <w:jc w:val="center"/>
              <w:rPr>
                <w:rFonts w:ascii="宋体" w:cs="宋体"/>
                <w:color w:val="333333"/>
                <w:kern w:val="0"/>
                <w:szCs w:val="21"/>
              </w:rPr>
            </w:pPr>
            <w:r>
              <w:rPr>
                <w:rFonts w:ascii="宋体" w:hAnsi="宋体" w:cs="宋体" w:hint="eastAsia"/>
                <w:color w:val="333333"/>
                <w:kern w:val="0"/>
                <w:szCs w:val="21"/>
              </w:rPr>
              <w:t>安徽宁国市</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5</w:t>
            </w:r>
          </w:p>
        </w:tc>
        <w:tc>
          <w:tcPr>
            <w:tcW w:w="2422" w:type="dxa"/>
            <w:vAlign w:val="center"/>
          </w:tcPr>
          <w:p w:rsidR="0083199D" w:rsidRDefault="0083199D">
            <w:pPr>
              <w:widowControl/>
              <w:jc w:val="center"/>
              <w:rPr>
                <w:rFonts w:ascii="宋体" w:cs="宋体"/>
                <w:color w:val="333333"/>
                <w:kern w:val="0"/>
                <w:szCs w:val="21"/>
              </w:rPr>
            </w:pPr>
            <w:r>
              <w:rPr>
                <w:rFonts w:ascii="宋体" w:hAnsi="宋体" w:cs="宋体" w:hint="eastAsia"/>
                <w:color w:val="333333"/>
                <w:kern w:val="0"/>
                <w:szCs w:val="21"/>
              </w:rPr>
              <w:t>辽宁海城市</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6</w:t>
            </w:r>
          </w:p>
        </w:tc>
        <w:tc>
          <w:tcPr>
            <w:tcW w:w="2422" w:type="dxa"/>
            <w:vAlign w:val="center"/>
          </w:tcPr>
          <w:p w:rsidR="0083199D" w:rsidRDefault="0083199D">
            <w:pPr>
              <w:widowControl/>
              <w:jc w:val="center"/>
              <w:rPr>
                <w:rFonts w:ascii="宋体" w:cs="宋体"/>
                <w:color w:val="333333"/>
                <w:kern w:val="0"/>
                <w:szCs w:val="21"/>
              </w:rPr>
            </w:pPr>
            <w:r>
              <w:rPr>
                <w:rFonts w:ascii="宋体" w:hAnsi="宋体" w:cs="宋体" w:hint="eastAsia"/>
                <w:color w:val="333333"/>
                <w:kern w:val="0"/>
                <w:szCs w:val="21"/>
              </w:rPr>
              <w:t>浙江慈溪市</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7</w:t>
            </w:r>
          </w:p>
        </w:tc>
        <w:tc>
          <w:tcPr>
            <w:tcW w:w="2422" w:type="dxa"/>
            <w:vAlign w:val="center"/>
          </w:tcPr>
          <w:p w:rsidR="0083199D" w:rsidRDefault="0083199D">
            <w:pPr>
              <w:widowControl/>
              <w:jc w:val="center"/>
              <w:rPr>
                <w:rFonts w:ascii="宋体" w:cs="宋体"/>
                <w:color w:val="000000"/>
                <w:kern w:val="0"/>
                <w:szCs w:val="21"/>
              </w:rPr>
            </w:pPr>
            <w:r>
              <w:rPr>
                <w:rFonts w:ascii="宋体" w:hAnsi="宋体" w:cs="宋体" w:hint="eastAsia"/>
                <w:color w:val="000000"/>
                <w:kern w:val="0"/>
                <w:szCs w:val="21"/>
              </w:rPr>
              <w:t>江西南昌县</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8</w:t>
            </w:r>
          </w:p>
        </w:tc>
        <w:tc>
          <w:tcPr>
            <w:tcW w:w="2422" w:type="dxa"/>
            <w:vAlign w:val="center"/>
          </w:tcPr>
          <w:p w:rsidR="0083199D" w:rsidRDefault="0083199D">
            <w:pPr>
              <w:widowControl/>
              <w:jc w:val="center"/>
              <w:rPr>
                <w:rFonts w:ascii="宋体" w:cs="宋体"/>
                <w:color w:val="000000"/>
                <w:kern w:val="0"/>
                <w:szCs w:val="21"/>
              </w:rPr>
            </w:pPr>
            <w:r>
              <w:rPr>
                <w:rFonts w:ascii="宋体" w:hAnsi="宋体" w:cs="宋体" w:hint="eastAsia"/>
                <w:color w:val="000000"/>
                <w:kern w:val="0"/>
                <w:szCs w:val="21"/>
              </w:rPr>
              <w:t>福建晋江市</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9</w:t>
            </w:r>
          </w:p>
        </w:tc>
        <w:tc>
          <w:tcPr>
            <w:tcW w:w="2422" w:type="dxa"/>
            <w:vAlign w:val="center"/>
          </w:tcPr>
          <w:p w:rsidR="0083199D" w:rsidRDefault="0083199D">
            <w:pPr>
              <w:widowControl/>
              <w:jc w:val="center"/>
              <w:rPr>
                <w:rFonts w:ascii="宋体" w:cs="宋体"/>
                <w:color w:val="000000"/>
                <w:kern w:val="0"/>
                <w:szCs w:val="21"/>
              </w:rPr>
            </w:pPr>
            <w:r>
              <w:rPr>
                <w:rFonts w:ascii="宋体" w:hAnsi="宋体" w:cs="宋体" w:hint="eastAsia"/>
                <w:color w:val="000000"/>
                <w:kern w:val="0"/>
                <w:szCs w:val="21"/>
              </w:rPr>
              <w:t>新疆库尔勒市</w:t>
            </w:r>
          </w:p>
        </w:tc>
      </w:tr>
      <w:tr w:rsidR="0083199D" w:rsidRPr="00FD4233">
        <w:trPr>
          <w:jc w:val="center"/>
        </w:trPr>
        <w:tc>
          <w:tcPr>
            <w:tcW w:w="818" w:type="dxa"/>
            <w:vAlign w:val="center"/>
          </w:tcPr>
          <w:p w:rsidR="0083199D" w:rsidRDefault="0083199D">
            <w:pPr>
              <w:widowControl/>
              <w:spacing w:line="460" w:lineRule="exact"/>
              <w:rPr>
                <w:rFonts w:ascii="黑体" w:eastAsia="黑体" w:hAnsi="宋体" w:cs="宋体"/>
                <w:b/>
                <w:color w:val="000000"/>
                <w:kern w:val="0"/>
                <w:sz w:val="18"/>
                <w:szCs w:val="18"/>
              </w:rPr>
            </w:pPr>
            <w:r>
              <w:rPr>
                <w:rFonts w:ascii="黑体" w:eastAsia="黑体" w:hAnsi="宋体" w:cs="宋体"/>
                <w:b/>
                <w:color w:val="000000"/>
                <w:kern w:val="0"/>
                <w:sz w:val="18"/>
                <w:szCs w:val="18"/>
              </w:rPr>
              <w:t>10</w:t>
            </w:r>
          </w:p>
        </w:tc>
        <w:tc>
          <w:tcPr>
            <w:tcW w:w="2422" w:type="dxa"/>
            <w:vAlign w:val="center"/>
          </w:tcPr>
          <w:p w:rsidR="0083199D" w:rsidRDefault="0083199D">
            <w:pPr>
              <w:widowControl/>
              <w:jc w:val="center"/>
              <w:rPr>
                <w:rFonts w:ascii="宋体" w:cs="宋体"/>
                <w:color w:val="000000"/>
                <w:kern w:val="0"/>
                <w:szCs w:val="21"/>
              </w:rPr>
            </w:pPr>
            <w:r>
              <w:rPr>
                <w:rFonts w:ascii="宋体" w:hAnsi="宋体" w:cs="宋体" w:hint="eastAsia"/>
                <w:color w:val="000000"/>
                <w:kern w:val="0"/>
                <w:szCs w:val="21"/>
              </w:rPr>
              <w:t>浙江义乌市</w:t>
            </w:r>
          </w:p>
        </w:tc>
      </w:tr>
    </w:tbl>
    <w:p w:rsidR="0083199D" w:rsidRDefault="0083199D" w:rsidP="0083199D">
      <w:pPr>
        <w:spacing w:line="460" w:lineRule="exact"/>
        <w:ind w:firstLineChars="200" w:firstLine="31680"/>
        <w:rPr>
          <w:rFonts w:ascii="Times New Roman" w:hAnsi="Times New Roman"/>
          <w:color w:val="FF0000"/>
          <w:sz w:val="24"/>
          <w:szCs w:val="24"/>
        </w:rPr>
      </w:pPr>
    </w:p>
    <w:p w:rsidR="0083199D" w:rsidRDefault="0083199D" w:rsidP="00EE40A8">
      <w:pPr>
        <w:snapToGrid w:val="0"/>
        <w:spacing w:line="460" w:lineRule="exact"/>
        <w:ind w:firstLineChars="200" w:firstLine="31680"/>
        <w:rPr>
          <w:rFonts w:ascii="宋体"/>
          <w:color w:val="000000"/>
          <w:sz w:val="24"/>
          <w:szCs w:val="24"/>
        </w:rPr>
      </w:pPr>
      <w:r>
        <w:rPr>
          <w:rFonts w:ascii="宋体" w:hAnsi="宋体"/>
          <w:color w:val="000000"/>
          <w:sz w:val="24"/>
          <w:szCs w:val="24"/>
        </w:rPr>
        <w:t>2015</w:t>
      </w:r>
      <w:r>
        <w:rPr>
          <w:rFonts w:ascii="宋体" w:hAnsi="宋体" w:hint="eastAsia"/>
          <w:color w:val="000000"/>
          <w:sz w:val="24"/>
          <w:szCs w:val="24"/>
        </w:rPr>
        <w:t>年，中国中小城市两型指数为</w:t>
      </w:r>
      <w:r>
        <w:rPr>
          <w:rFonts w:ascii="宋体" w:hAnsi="宋体"/>
          <w:color w:val="000000"/>
          <w:sz w:val="24"/>
          <w:szCs w:val="24"/>
        </w:rPr>
        <w:t>59</w:t>
      </w:r>
      <w:r>
        <w:rPr>
          <w:rFonts w:ascii="宋体" w:cs="宋体"/>
          <w:color w:val="000000"/>
          <w:sz w:val="24"/>
          <w:szCs w:val="24"/>
        </w:rPr>
        <w:t>.</w:t>
      </w:r>
      <w:r>
        <w:rPr>
          <w:rFonts w:ascii="宋体" w:hAnsi="宋体"/>
          <w:color w:val="000000"/>
          <w:sz w:val="24"/>
          <w:szCs w:val="24"/>
        </w:rPr>
        <w:t>7</w:t>
      </w:r>
      <w:r>
        <w:rPr>
          <w:rFonts w:ascii="宋体" w:hAnsi="宋体" w:hint="eastAsia"/>
          <w:color w:val="000000"/>
          <w:sz w:val="24"/>
          <w:szCs w:val="24"/>
        </w:rPr>
        <w:t>，相比</w:t>
      </w:r>
      <w:r>
        <w:rPr>
          <w:rFonts w:ascii="宋体" w:hAnsi="宋体"/>
          <w:color w:val="000000"/>
          <w:sz w:val="24"/>
          <w:szCs w:val="24"/>
        </w:rPr>
        <w:t>2014</w:t>
      </w:r>
      <w:r>
        <w:rPr>
          <w:rFonts w:ascii="宋体" w:hAnsi="宋体" w:hint="eastAsia"/>
          <w:color w:val="000000"/>
          <w:sz w:val="24"/>
          <w:szCs w:val="24"/>
        </w:rPr>
        <w:t>年提升了</w:t>
      </w:r>
      <w:r>
        <w:rPr>
          <w:rFonts w:ascii="宋体"/>
          <w:color w:val="000000"/>
          <w:sz w:val="24"/>
          <w:szCs w:val="24"/>
        </w:rPr>
        <w:t>0</w:t>
      </w:r>
      <w:r>
        <w:rPr>
          <w:rFonts w:ascii="宋体" w:cs="宋体"/>
          <w:color w:val="000000"/>
          <w:sz w:val="24"/>
          <w:szCs w:val="24"/>
        </w:rPr>
        <w:t>.</w:t>
      </w: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 xml:space="preserve"> </w:t>
      </w:r>
      <w:r>
        <w:rPr>
          <w:rFonts w:ascii="宋体" w:hAnsi="宋体" w:hint="eastAsia"/>
          <w:color w:val="000000"/>
          <w:sz w:val="24"/>
          <w:szCs w:val="24"/>
        </w:rPr>
        <w:t>对比</w:t>
      </w:r>
      <w:r>
        <w:rPr>
          <w:rFonts w:ascii="宋体" w:hAnsi="宋体"/>
          <w:color w:val="000000"/>
          <w:sz w:val="24"/>
          <w:szCs w:val="24"/>
        </w:rPr>
        <w:t>2014</w:t>
      </w:r>
      <w:r>
        <w:rPr>
          <w:rFonts w:ascii="宋体" w:hAnsi="宋体" w:hint="eastAsia"/>
          <w:color w:val="000000"/>
          <w:sz w:val="24"/>
          <w:szCs w:val="24"/>
        </w:rPr>
        <w:t>年，资源节约水平提升最为明显，这表明中小城市在产业结构优化方面取得了一定程度的进展，也从一个侧面回应了对中国经济增长的质疑（部分学者通过用电量单一指标质疑中国经济增长速度）。</w:t>
      </w:r>
    </w:p>
    <w:p w:rsidR="0083199D" w:rsidRDefault="0083199D" w:rsidP="00EE40A8">
      <w:pPr>
        <w:snapToGrid w:val="0"/>
        <w:spacing w:line="460" w:lineRule="exact"/>
        <w:ind w:firstLineChars="200" w:firstLine="31680"/>
        <w:rPr>
          <w:rFonts w:ascii="宋体"/>
          <w:color w:val="000000"/>
          <w:sz w:val="24"/>
          <w:szCs w:val="24"/>
        </w:rPr>
      </w:pPr>
      <w:r>
        <w:rPr>
          <w:rFonts w:ascii="宋体" w:hAnsi="宋体" w:hint="eastAsia"/>
          <w:color w:val="000000"/>
          <w:sz w:val="24"/>
          <w:szCs w:val="24"/>
        </w:rPr>
        <w:t>从区域来看，东部地区中小城市的两型指数已经达到了</w:t>
      </w:r>
      <w:r>
        <w:rPr>
          <w:rFonts w:ascii="宋体" w:hAnsi="宋体"/>
          <w:color w:val="000000"/>
          <w:sz w:val="24"/>
          <w:szCs w:val="24"/>
        </w:rPr>
        <w:t>63</w:t>
      </w:r>
      <w:r>
        <w:rPr>
          <w:rFonts w:ascii="宋体" w:cs="宋体"/>
          <w:color w:val="000000"/>
          <w:sz w:val="24"/>
          <w:szCs w:val="24"/>
        </w:rPr>
        <w:t>.</w:t>
      </w:r>
      <w:r>
        <w:rPr>
          <w:rFonts w:ascii="宋体" w:hAnsi="宋体"/>
          <w:color w:val="000000"/>
          <w:sz w:val="24"/>
          <w:szCs w:val="24"/>
        </w:rPr>
        <w:t>7</w:t>
      </w:r>
      <w:r>
        <w:rPr>
          <w:rFonts w:ascii="宋体" w:hAnsi="宋体" w:hint="eastAsia"/>
          <w:color w:val="000000"/>
          <w:sz w:val="24"/>
          <w:szCs w:val="24"/>
        </w:rPr>
        <w:t>，对比</w:t>
      </w:r>
      <w:r>
        <w:rPr>
          <w:rFonts w:ascii="宋体" w:hAnsi="宋体"/>
          <w:color w:val="000000"/>
          <w:sz w:val="24"/>
          <w:szCs w:val="24"/>
        </w:rPr>
        <w:t>2014</w:t>
      </w:r>
      <w:r>
        <w:rPr>
          <w:rFonts w:ascii="宋体" w:hAnsi="宋体" w:hint="eastAsia"/>
          <w:color w:val="000000"/>
          <w:sz w:val="24"/>
          <w:szCs w:val="24"/>
        </w:rPr>
        <w:t>年提高了</w:t>
      </w:r>
      <w:r>
        <w:rPr>
          <w:rFonts w:ascii="宋体"/>
          <w:color w:val="000000"/>
          <w:sz w:val="24"/>
          <w:szCs w:val="24"/>
        </w:rPr>
        <w:t>0</w:t>
      </w:r>
      <w:r>
        <w:rPr>
          <w:rFonts w:ascii="宋体" w:cs="宋体"/>
          <w:color w:val="000000"/>
          <w:sz w:val="24"/>
          <w:szCs w:val="24"/>
        </w:rPr>
        <w:t>.</w:t>
      </w:r>
      <w:r>
        <w:rPr>
          <w:rFonts w:ascii="宋体" w:hAnsi="宋体"/>
          <w:color w:val="000000"/>
          <w:sz w:val="24"/>
          <w:szCs w:val="24"/>
        </w:rPr>
        <w:t>4</w:t>
      </w:r>
      <w:r>
        <w:rPr>
          <w:rFonts w:ascii="宋体" w:hAnsi="宋体" w:hint="eastAsia"/>
          <w:color w:val="000000"/>
          <w:sz w:val="24"/>
          <w:szCs w:val="24"/>
        </w:rPr>
        <w:t>，中部、西部和东北地区则分别为</w:t>
      </w:r>
      <w:r>
        <w:rPr>
          <w:rFonts w:ascii="宋体" w:hAnsi="宋体"/>
          <w:sz w:val="24"/>
        </w:rPr>
        <w:t>58.6</w:t>
      </w:r>
      <w:r>
        <w:rPr>
          <w:rFonts w:ascii="宋体" w:hAnsi="宋体" w:hint="eastAsia"/>
          <w:color w:val="000000"/>
          <w:sz w:val="24"/>
          <w:szCs w:val="24"/>
        </w:rPr>
        <w:t>、</w:t>
      </w:r>
      <w:r>
        <w:rPr>
          <w:rFonts w:ascii="宋体" w:hAnsi="宋体"/>
          <w:color w:val="000000"/>
          <w:sz w:val="24"/>
          <w:szCs w:val="24"/>
        </w:rPr>
        <w:t>5</w:t>
      </w:r>
      <w:r>
        <w:rPr>
          <w:rFonts w:ascii="宋体" w:hAnsi="宋体"/>
          <w:sz w:val="24"/>
        </w:rPr>
        <w:t>7.2</w:t>
      </w:r>
      <w:r>
        <w:rPr>
          <w:rFonts w:ascii="宋体" w:hAnsi="宋体" w:hint="eastAsia"/>
          <w:color w:val="000000"/>
          <w:sz w:val="24"/>
          <w:szCs w:val="24"/>
        </w:rPr>
        <w:t>和</w:t>
      </w:r>
      <w:r>
        <w:rPr>
          <w:rFonts w:ascii="宋体" w:hAnsi="宋体"/>
          <w:sz w:val="24"/>
        </w:rPr>
        <w:t>55.6</w:t>
      </w:r>
      <w:r>
        <w:rPr>
          <w:rFonts w:ascii="宋体" w:hAnsi="宋体" w:hint="eastAsia"/>
          <w:color w:val="000000"/>
          <w:sz w:val="24"/>
          <w:szCs w:val="24"/>
        </w:rPr>
        <w:t>，对比</w:t>
      </w:r>
      <w:r>
        <w:rPr>
          <w:rFonts w:ascii="宋体" w:hAnsi="宋体"/>
          <w:color w:val="000000"/>
          <w:sz w:val="24"/>
          <w:szCs w:val="24"/>
        </w:rPr>
        <w:t>2014</w:t>
      </w:r>
      <w:r>
        <w:rPr>
          <w:rFonts w:ascii="宋体" w:hAnsi="宋体" w:hint="eastAsia"/>
          <w:color w:val="000000"/>
          <w:sz w:val="24"/>
          <w:szCs w:val="24"/>
        </w:rPr>
        <w:t>年分别提高了</w:t>
      </w:r>
      <w:r>
        <w:rPr>
          <w:rFonts w:ascii="宋体"/>
          <w:color w:val="000000"/>
          <w:sz w:val="24"/>
          <w:szCs w:val="24"/>
        </w:rPr>
        <w:t>0</w:t>
      </w:r>
      <w:r>
        <w:rPr>
          <w:rFonts w:ascii="宋体" w:cs="宋体"/>
          <w:color w:val="000000"/>
          <w:sz w:val="24"/>
          <w:szCs w:val="24"/>
        </w:rPr>
        <w:t>.</w:t>
      </w:r>
      <w:r>
        <w:rPr>
          <w:rFonts w:ascii="宋体" w:hAnsi="宋体"/>
          <w:color w:val="000000"/>
          <w:sz w:val="24"/>
          <w:szCs w:val="24"/>
        </w:rPr>
        <w:t>3</w:t>
      </w:r>
      <w:r>
        <w:rPr>
          <w:rFonts w:ascii="宋体" w:hAnsi="宋体" w:hint="eastAsia"/>
          <w:color w:val="000000"/>
          <w:sz w:val="24"/>
          <w:szCs w:val="24"/>
        </w:rPr>
        <w:t>、</w:t>
      </w:r>
      <w:r>
        <w:rPr>
          <w:rFonts w:ascii="宋体"/>
          <w:color w:val="000000"/>
          <w:sz w:val="24"/>
          <w:szCs w:val="24"/>
        </w:rPr>
        <w:t>0</w:t>
      </w:r>
      <w:r>
        <w:rPr>
          <w:rFonts w:ascii="宋体" w:cs="宋体"/>
          <w:color w:val="000000"/>
          <w:sz w:val="24"/>
          <w:szCs w:val="24"/>
        </w:rPr>
        <w:t>.</w:t>
      </w:r>
      <w:r>
        <w:rPr>
          <w:rFonts w:ascii="宋体" w:hAnsi="宋体"/>
          <w:color w:val="000000"/>
          <w:sz w:val="24"/>
          <w:szCs w:val="24"/>
        </w:rPr>
        <w:t>2</w:t>
      </w:r>
      <w:r>
        <w:rPr>
          <w:rFonts w:ascii="宋体" w:hAnsi="宋体" w:hint="eastAsia"/>
          <w:color w:val="000000"/>
          <w:sz w:val="24"/>
          <w:szCs w:val="24"/>
        </w:rPr>
        <w:t>和</w:t>
      </w:r>
      <w:r>
        <w:rPr>
          <w:rFonts w:ascii="宋体"/>
          <w:color w:val="000000"/>
          <w:sz w:val="24"/>
          <w:szCs w:val="24"/>
        </w:rPr>
        <w:t>0</w:t>
      </w:r>
      <w:r>
        <w:rPr>
          <w:rFonts w:ascii="宋体" w:cs="宋体"/>
          <w:color w:val="000000"/>
          <w:sz w:val="24"/>
          <w:szCs w:val="24"/>
        </w:rPr>
        <w:t>.</w:t>
      </w:r>
      <w:r>
        <w:rPr>
          <w:rFonts w:ascii="宋体" w:hAnsi="宋体"/>
          <w:color w:val="000000"/>
          <w:sz w:val="24"/>
          <w:szCs w:val="24"/>
        </w:rPr>
        <w:t>2</w:t>
      </w:r>
      <w:r>
        <w:rPr>
          <w:rFonts w:ascii="宋体" w:hAnsi="宋体" w:hint="eastAsia"/>
          <w:color w:val="000000"/>
          <w:sz w:val="24"/>
          <w:szCs w:val="24"/>
        </w:rPr>
        <w:t>。在十佳“两型”中小城市中，东部地区占据了</w:t>
      </w:r>
      <w:r>
        <w:rPr>
          <w:rFonts w:ascii="宋体" w:hAnsi="宋体"/>
          <w:sz w:val="24"/>
        </w:rPr>
        <w:t>5</w:t>
      </w:r>
      <w:r>
        <w:rPr>
          <w:rFonts w:ascii="宋体" w:hAnsi="宋体" w:hint="eastAsia"/>
          <w:color w:val="000000"/>
          <w:sz w:val="24"/>
          <w:szCs w:val="24"/>
        </w:rPr>
        <w:t>席，中部占</w:t>
      </w:r>
      <w:r>
        <w:rPr>
          <w:rFonts w:ascii="宋体" w:hAnsi="宋体"/>
          <w:color w:val="000000"/>
          <w:sz w:val="24"/>
          <w:szCs w:val="24"/>
        </w:rPr>
        <w:t>3</w:t>
      </w:r>
      <w:r>
        <w:rPr>
          <w:rFonts w:ascii="宋体" w:hAnsi="宋体" w:hint="eastAsia"/>
          <w:color w:val="000000"/>
          <w:sz w:val="24"/>
          <w:szCs w:val="24"/>
        </w:rPr>
        <w:t>席，西部占</w:t>
      </w:r>
      <w:r>
        <w:rPr>
          <w:rFonts w:ascii="宋体" w:hAnsi="宋体"/>
          <w:sz w:val="24"/>
        </w:rPr>
        <w:t>1</w:t>
      </w:r>
      <w:r>
        <w:rPr>
          <w:rFonts w:ascii="宋体" w:hAnsi="宋体" w:hint="eastAsia"/>
          <w:color w:val="000000"/>
          <w:sz w:val="24"/>
          <w:szCs w:val="24"/>
        </w:rPr>
        <w:t>席，东北地区占</w:t>
      </w:r>
      <w:r>
        <w:rPr>
          <w:rFonts w:ascii="宋体" w:hAnsi="宋体"/>
          <w:color w:val="000000"/>
          <w:sz w:val="24"/>
          <w:szCs w:val="24"/>
        </w:rPr>
        <w:t>1</w:t>
      </w:r>
      <w:r>
        <w:rPr>
          <w:rFonts w:ascii="宋体" w:hAnsi="宋体" w:hint="eastAsia"/>
          <w:color w:val="000000"/>
          <w:sz w:val="24"/>
          <w:szCs w:val="24"/>
        </w:rPr>
        <w:t>席。尽管十佳“两型”排名与</w:t>
      </w:r>
      <w:r>
        <w:rPr>
          <w:rFonts w:ascii="宋体" w:hAnsi="宋体"/>
          <w:color w:val="000000"/>
          <w:sz w:val="24"/>
          <w:szCs w:val="24"/>
        </w:rPr>
        <w:t>2014</w:t>
      </w:r>
      <w:r>
        <w:rPr>
          <w:rFonts w:ascii="宋体" w:hAnsi="宋体" w:hint="eastAsia"/>
          <w:color w:val="000000"/>
          <w:sz w:val="24"/>
          <w:szCs w:val="24"/>
        </w:rPr>
        <w:t>年有所变化，但中部的湖南长沙县仍然居第一位。</w:t>
      </w:r>
    </w:p>
    <w:p w:rsidR="0083199D" w:rsidRDefault="0083199D" w:rsidP="00EE40A8">
      <w:pPr>
        <w:snapToGrid w:val="0"/>
        <w:spacing w:line="460" w:lineRule="exact"/>
        <w:ind w:firstLineChars="200" w:firstLine="31680"/>
        <w:rPr>
          <w:rFonts w:ascii="宋体"/>
          <w:b/>
          <w:color w:val="000000"/>
          <w:sz w:val="24"/>
          <w:szCs w:val="24"/>
        </w:rPr>
      </w:pPr>
      <w:r>
        <w:rPr>
          <w:rFonts w:ascii="Times New Roman" w:hAnsi="Times New Roman" w:hint="eastAsia"/>
          <w:b/>
          <w:sz w:val="24"/>
          <w:szCs w:val="24"/>
        </w:rPr>
        <w:t>（三）投资潜力指数</w:t>
      </w:r>
    </w:p>
    <w:p w:rsidR="0083199D" w:rsidRDefault="0083199D" w:rsidP="00EE40A8">
      <w:pPr>
        <w:snapToGrid w:val="0"/>
        <w:spacing w:line="460" w:lineRule="exact"/>
        <w:ind w:firstLineChars="200" w:firstLine="31680"/>
        <w:rPr>
          <w:rFonts w:ascii="宋体"/>
          <w:sz w:val="24"/>
          <w:szCs w:val="24"/>
        </w:rPr>
      </w:pPr>
      <w:r>
        <w:rPr>
          <w:rFonts w:ascii="宋体" w:hAnsi="宋体" w:hint="eastAsia"/>
          <w:color w:val="000000"/>
          <w:sz w:val="24"/>
          <w:szCs w:val="24"/>
        </w:rPr>
        <w:t>投资潜力指数，主要用于表征城市吸纳投资的潜力。投资潜力评价侧重于对蕴含在区域这一综合体中的投资环境的营造和投资机会的发掘，努力引导区域发展方向，并对投资者决策提出建议。投资潜力评价指标体系包含四个方面的指标：规模、基础条件、创新能力和政府效率。</w:t>
      </w:r>
    </w:p>
    <w:p w:rsidR="0083199D" w:rsidRDefault="0083199D">
      <w:pPr>
        <w:spacing w:line="460" w:lineRule="exact"/>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5 </w:t>
      </w:r>
      <w:r>
        <w:rPr>
          <w:rFonts w:ascii="黑体" w:eastAsia="黑体" w:hAnsi="黑体" w:hint="eastAsia"/>
          <w:sz w:val="24"/>
          <w:szCs w:val="24"/>
        </w:rPr>
        <w:t>中小城市投资潜力评价指标体系</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0"/>
        <w:gridCol w:w="3336"/>
        <w:gridCol w:w="1639"/>
      </w:tblGrid>
      <w:tr w:rsidR="0083199D" w:rsidRPr="00FD4233">
        <w:trPr>
          <w:jc w:val="center"/>
        </w:trPr>
        <w:tc>
          <w:tcPr>
            <w:tcW w:w="1970"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一级指标</w:t>
            </w:r>
          </w:p>
        </w:tc>
        <w:tc>
          <w:tcPr>
            <w:tcW w:w="3336"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二级指标</w:t>
            </w:r>
          </w:p>
        </w:tc>
        <w:tc>
          <w:tcPr>
            <w:tcW w:w="1639"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单位</w:t>
            </w:r>
          </w:p>
        </w:tc>
      </w:tr>
      <w:tr w:rsidR="0083199D" w:rsidRPr="00FD4233">
        <w:trPr>
          <w:jc w:val="center"/>
        </w:trPr>
        <w:tc>
          <w:tcPr>
            <w:tcW w:w="1970"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规模</w:t>
            </w:r>
          </w:p>
          <w:p w:rsidR="0083199D" w:rsidRPr="0022493C"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基础条件</w:t>
            </w: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创新能力</w:t>
            </w: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政府效率</w:t>
            </w: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tc>
        <w:tc>
          <w:tcPr>
            <w:tcW w:w="3336" w:type="dxa"/>
          </w:tcPr>
          <w:p w:rsidR="0083199D" w:rsidRDefault="0083199D">
            <w:pPr>
              <w:spacing w:line="460" w:lineRule="exact"/>
              <w:rPr>
                <w:rFonts w:ascii="宋体"/>
                <w:b/>
                <w:szCs w:val="21"/>
              </w:rPr>
            </w:pPr>
            <w:r>
              <w:rPr>
                <w:rFonts w:ascii="宋体" w:hAnsi="宋体" w:hint="eastAsia"/>
                <w:szCs w:val="21"/>
              </w:rPr>
              <w:t>年末总人口</w:t>
            </w:r>
          </w:p>
          <w:p w:rsidR="0083199D" w:rsidRDefault="0083199D">
            <w:pPr>
              <w:spacing w:line="460" w:lineRule="exact"/>
              <w:rPr>
                <w:rFonts w:ascii="宋体"/>
                <w:szCs w:val="21"/>
              </w:rPr>
            </w:pPr>
            <w:r>
              <w:rPr>
                <w:rFonts w:ascii="宋体" w:hAnsi="宋体" w:hint="eastAsia"/>
                <w:szCs w:val="21"/>
              </w:rPr>
              <w:t>城市生产总值</w:t>
            </w:r>
          </w:p>
          <w:p w:rsidR="0083199D" w:rsidRDefault="0083199D">
            <w:pPr>
              <w:spacing w:line="460" w:lineRule="exact"/>
              <w:rPr>
                <w:rFonts w:ascii="宋体"/>
                <w:szCs w:val="21"/>
              </w:rPr>
            </w:pPr>
            <w:r>
              <w:rPr>
                <w:rFonts w:ascii="宋体" w:hAnsi="宋体" w:hint="eastAsia"/>
                <w:szCs w:val="21"/>
              </w:rPr>
              <w:t>生态环境质量指数</w:t>
            </w:r>
          </w:p>
          <w:p w:rsidR="0083199D" w:rsidRDefault="0083199D">
            <w:pPr>
              <w:spacing w:line="460" w:lineRule="exact"/>
              <w:rPr>
                <w:rFonts w:ascii="宋体"/>
                <w:szCs w:val="21"/>
              </w:rPr>
            </w:pPr>
            <w:r>
              <w:rPr>
                <w:rFonts w:ascii="宋体" w:hAnsi="宋体" w:hint="eastAsia"/>
                <w:szCs w:val="21"/>
              </w:rPr>
              <w:t>劳动力素质指数</w:t>
            </w:r>
          </w:p>
          <w:p w:rsidR="0083199D" w:rsidRDefault="0083199D">
            <w:pPr>
              <w:spacing w:line="460" w:lineRule="exact"/>
              <w:rPr>
                <w:rFonts w:ascii="宋体"/>
                <w:szCs w:val="21"/>
              </w:rPr>
            </w:pPr>
            <w:r>
              <w:rPr>
                <w:rFonts w:ascii="宋体" w:hAnsi="宋体" w:hint="eastAsia"/>
                <w:szCs w:val="21"/>
              </w:rPr>
              <w:t>城乡信息化水平指数</w:t>
            </w:r>
          </w:p>
          <w:p w:rsidR="0083199D" w:rsidRDefault="0083199D">
            <w:pPr>
              <w:spacing w:line="460" w:lineRule="exact"/>
              <w:rPr>
                <w:rFonts w:ascii="宋体"/>
                <w:szCs w:val="21"/>
              </w:rPr>
            </w:pPr>
            <w:r>
              <w:rPr>
                <w:rFonts w:ascii="宋体" w:hAnsi="宋体" w:hint="eastAsia"/>
                <w:szCs w:val="21"/>
              </w:rPr>
              <w:t>交通便捷程度</w:t>
            </w:r>
          </w:p>
          <w:p w:rsidR="0083199D" w:rsidRDefault="0083199D">
            <w:pPr>
              <w:spacing w:line="460" w:lineRule="exact"/>
              <w:rPr>
                <w:rFonts w:ascii="宋体"/>
                <w:szCs w:val="21"/>
              </w:rPr>
            </w:pPr>
            <w:r>
              <w:rPr>
                <w:rFonts w:ascii="宋体" w:hAnsi="宋体" w:hint="eastAsia"/>
                <w:szCs w:val="21"/>
              </w:rPr>
              <w:t>万人累计发明专利授权数</w:t>
            </w:r>
          </w:p>
          <w:p w:rsidR="0083199D" w:rsidRDefault="0083199D">
            <w:pPr>
              <w:spacing w:line="460" w:lineRule="exact"/>
              <w:rPr>
                <w:rFonts w:ascii="宋体"/>
                <w:szCs w:val="21"/>
              </w:rPr>
            </w:pPr>
            <w:r>
              <w:rPr>
                <w:rFonts w:ascii="宋体" w:hAnsi="宋体" w:hint="eastAsia"/>
                <w:szCs w:val="21"/>
              </w:rPr>
              <w:t>万人累计注册商标数</w:t>
            </w:r>
          </w:p>
          <w:p w:rsidR="0083199D" w:rsidRDefault="0083199D">
            <w:pPr>
              <w:spacing w:line="460" w:lineRule="exact"/>
              <w:rPr>
                <w:rFonts w:ascii="宋体"/>
                <w:szCs w:val="21"/>
              </w:rPr>
            </w:pPr>
            <w:r>
              <w:rPr>
                <w:rFonts w:ascii="宋体" w:hAnsi="宋体" w:hint="eastAsia"/>
                <w:szCs w:val="21"/>
              </w:rPr>
              <w:t>上市公司个数</w:t>
            </w:r>
          </w:p>
          <w:p w:rsidR="0083199D" w:rsidRDefault="0083199D">
            <w:pPr>
              <w:spacing w:line="460" w:lineRule="exact"/>
              <w:rPr>
                <w:rFonts w:ascii="宋体"/>
                <w:szCs w:val="21"/>
              </w:rPr>
            </w:pPr>
            <w:r>
              <w:rPr>
                <w:rFonts w:ascii="宋体" w:hAnsi="宋体" w:hint="eastAsia"/>
                <w:szCs w:val="21"/>
              </w:rPr>
              <w:t>千人企业数</w:t>
            </w:r>
          </w:p>
          <w:p w:rsidR="0083199D" w:rsidRDefault="0083199D">
            <w:pPr>
              <w:spacing w:line="460" w:lineRule="exact"/>
              <w:rPr>
                <w:rFonts w:ascii="宋体"/>
                <w:szCs w:val="21"/>
              </w:rPr>
            </w:pPr>
            <w:r>
              <w:rPr>
                <w:rFonts w:ascii="宋体" w:hAnsi="宋体" w:hint="eastAsia"/>
                <w:szCs w:val="21"/>
              </w:rPr>
              <w:t>中国名牌和中国驰名商标数</w:t>
            </w:r>
          </w:p>
          <w:p w:rsidR="0083199D" w:rsidRDefault="0083199D">
            <w:pPr>
              <w:spacing w:line="460" w:lineRule="exact"/>
              <w:rPr>
                <w:rFonts w:ascii="宋体"/>
                <w:szCs w:val="21"/>
              </w:rPr>
            </w:pPr>
            <w:r>
              <w:rPr>
                <w:rFonts w:ascii="宋体" w:hAnsi="宋体" w:hint="eastAsia"/>
                <w:szCs w:val="21"/>
              </w:rPr>
              <w:t>政府行为规范化指数</w:t>
            </w:r>
          </w:p>
          <w:p w:rsidR="0083199D" w:rsidRDefault="0083199D">
            <w:pPr>
              <w:spacing w:line="460" w:lineRule="exact"/>
              <w:rPr>
                <w:rFonts w:ascii="宋体"/>
                <w:szCs w:val="21"/>
              </w:rPr>
            </w:pPr>
            <w:r>
              <w:rPr>
                <w:rFonts w:ascii="宋体" w:hAnsi="宋体" w:hint="eastAsia"/>
                <w:szCs w:val="21"/>
              </w:rPr>
              <w:t>政府行为效率指数</w:t>
            </w:r>
          </w:p>
          <w:p w:rsidR="0083199D" w:rsidRDefault="0083199D">
            <w:pPr>
              <w:spacing w:line="460" w:lineRule="exact"/>
              <w:rPr>
                <w:rFonts w:ascii="宋体"/>
                <w:b/>
                <w:szCs w:val="21"/>
              </w:rPr>
            </w:pPr>
            <w:r>
              <w:rPr>
                <w:rFonts w:ascii="宋体" w:hAnsi="宋体" w:hint="eastAsia"/>
                <w:szCs w:val="21"/>
              </w:rPr>
              <w:t>行政审批效率指数</w:t>
            </w:r>
          </w:p>
        </w:tc>
        <w:tc>
          <w:tcPr>
            <w:tcW w:w="1639" w:type="dxa"/>
          </w:tcPr>
          <w:p w:rsidR="0083199D" w:rsidRDefault="0083199D">
            <w:pPr>
              <w:spacing w:line="460" w:lineRule="exact"/>
              <w:rPr>
                <w:rFonts w:ascii="宋体"/>
                <w:szCs w:val="21"/>
              </w:rPr>
            </w:pPr>
            <w:r>
              <w:rPr>
                <w:rFonts w:ascii="宋体" w:hAnsi="宋体" w:hint="eastAsia"/>
                <w:szCs w:val="21"/>
              </w:rPr>
              <w:t>万人</w:t>
            </w:r>
          </w:p>
          <w:p w:rsidR="0083199D" w:rsidRDefault="0083199D">
            <w:pPr>
              <w:spacing w:line="460" w:lineRule="exact"/>
              <w:rPr>
                <w:rFonts w:ascii="宋体"/>
                <w:szCs w:val="21"/>
              </w:rPr>
            </w:pPr>
            <w:r>
              <w:rPr>
                <w:rFonts w:ascii="宋体" w:hAnsi="宋体" w:hint="eastAsia"/>
                <w:szCs w:val="21"/>
              </w:rPr>
              <w:t>万元</w:t>
            </w:r>
          </w:p>
          <w:p w:rsidR="0083199D" w:rsidRDefault="0083199D">
            <w:pPr>
              <w:spacing w:line="460" w:lineRule="exact"/>
              <w:rPr>
                <w:rFonts w:ascii="宋体"/>
                <w:szCs w:val="21"/>
              </w:rPr>
            </w:pPr>
          </w:p>
          <w:p w:rsidR="0083199D" w:rsidRDefault="0083199D">
            <w:pPr>
              <w:spacing w:line="460" w:lineRule="exact"/>
              <w:rPr>
                <w:rFonts w:ascii="宋体"/>
                <w:szCs w:val="21"/>
              </w:rPr>
            </w:pPr>
          </w:p>
          <w:p w:rsidR="0083199D" w:rsidRDefault="0083199D">
            <w:pPr>
              <w:spacing w:line="460" w:lineRule="exact"/>
              <w:rPr>
                <w:rFonts w:ascii="宋体"/>
                <w:szCs w:val="21"/>
              </w:rPr>
            </w:pPr>
          </w:p>
          <w:p w:rsidR="0083199D" w:rsidRDefault="0083199D">
            <w:pPr>
              <w:spacing w:line="460" w:lineRule="exact"/>
              <w:rPr>
                <w:rFonts w:ascii="宋体"/>
                <w:szCs w:val="21"/>
              </w:rPr>
            </w:pPr>
          </w:p>
          <w:p w:rsidR="0083199D" w:rsidRDefault="0083199D">
            <w:pPr>
              <w:spacing w:line="460" w:lineRule="exact"/>
              <w:rPr>
                <w:rFonts w:ascii="宋体"/>
                <w:szCs w:val="21"/>
              </w:rPr>
            </w:pPr>
            <w:r>
              <w:rPr>
                <w:rFonts w:ascii="宋体" w:hAnsi="宋体" w:hint="eastAsia"/>
                <w:szCs w:val="21"/>
              </w:rPr>
              <w:t>个</w:t>
            </w:r>
            <w:r>
              <w:rPr>
                <w:rFonts w:ascii="宋体" w:hAnsi="宋体"/>
                <w:szCs w:val="21"/>
              </w:rPr>
              <w:t>/</w:t>
            </w:r>
            <w:r>
              <w:rPr>
                <w:rFonts w:ascii="宋体" w:hAnsi="宋体" w:hint="eastAsia"/>
                <w:szCs w:val="21"/>
              </w:rPr>
              <w:t>万人</w:t>
            </w:r>
          </w:p>
          <w:p w:rsidR="0083199D" w:rsidRDefault="0083199D">
            <w:pPr>
              <w:spacing w:line="460" w:lineRule="exact"/>
              <w:rPr>
                <w:rFonts w:ascii="宋体"/>
                <w:szCs w:val="21"/>
              </w:rPr>
            </w:pPr>
            <w:r>
              <w:rPr>
                <w:rFonts w:ascii="宋体" w:hAnsi="宋体" w:hint="eastAsia"/>
                <w:szCs w:val="21"/>
              </w:rPr>
              <w:t>个</w:t>
            </w:r>
            <w:r>
              <w:rPr>
                <w:rFonts w:ascii="宋体" w:hAnsi="宋体"/>
                <w:szCs w:val="21"/>
              </w:rPr>
              <w:t>/</w:t>
            </w:r>
            <w:r>
              <w:rPr>
                <w:rFonts w:ascii="宋体" w:hAnsi="宋体" w:hint="eastAsia"/>
                <w:szCs w:val="21"/>
              </w:rPr>
              <w:t>万人</w:t>
            </w:r>
          </w:p>
          <w:p w:rsidR="0083199D" w:rsidRDefault="0083199D">
            <w:pPr>
              <w:spacing w:line="460" w:lineRule="exact"/>
              <w:rPr>
                <w:rFonts w:ascii="宋体"/>
                <w:szCs w:val="21"/>
              </w:rPr>
            </w:pPr>
            <w:r>
              <w:rPr>
                <w:rFonts w:ascii="宋体" w:hAnsi="宋体" w:hint="eastAsia"/>
                <w:szCs w:val="21"/>
              </w:rPr>
              <w:t>个</w:t>
            </w:r>
          </w:p>
          <w:p w:rsidR="0083199D" w:rsidRDefault="0083199D">
            <w:pPr>
              <w:spacing w:line="460" w:lineRule="exact"/>
              <w:rPr>
                <w:rFonts w:ascii="宋体"/>
                <w:szCs w:val="21"/>
              </w:rPr>
            </w:pPr>
            <w:r>
              <w:rPr>
                <w:rFonts w:ascii="宋体" w:hAnsi="宋体" w:hint="eastAsia"/>
                <w:szCs w:val="21"/>
              </w:rPr>
              <w:t>个</w:t>
            </w:r>
          </w:p>
          <w:p w:rsidR="0083199D" w:rsidRDefault="0083199D">
            <w:pPr>
              <w:spacing w:line="460" w:lineRule="exact"/>
              <w:rPr>
                <w:rFonts w:ascii="宋体"/>
                <w:szCs w:val="21"/>
              </w:rPr>
            </w:pPr>
            <w:r>
              <w:rPr>
                <w:rFonts w:ascii="宋体" w:hAnsi="宋体" w:hint="eastAsia"/>
                <w:szCs w:val="21"/>
              </w:rPr>
              <w:t>个</w:t>
            </w:r>
          </w:p>
          <w:p w:rsidR="0083199D" w:rsidRDefault="0083199D">
            <w:pPr>
              <w:spacing w:line="460" w:lineRule="exact"/>
              <w:rPr>
                <w:rFonts w:ascii="宋体"/>
                <w:szCs w:val="21"/>
              </w:rPr>
            </w:pPr>
          </w:p>
        </w:tc>
      </w:tr>
    </w:tbl>
    <w:p w:rsidR="0083199D" w:rsidRDefault="0083199D" w:rsidP="00A73BE6">
      <w:pPr>
        <w:spacing w:line="460" w:lineRule="exact"/>
        <w:rPr>
          <w:rFonts w:ascii="黑体" w:eastAsia="黑体" w:hAnsi="黑体"/>
          <w:sz w:val="24"/>
          <w:szCs w:val="24"/>
        </w:rPr>
      </w:pPr>
      <w:r>
        <w:rPr>
          <w:rFonts w:ascii="黑体" w:eastAsia="黑体" w:hAnsi="黑体"/>
          <w:sz w:val="24"/>
          <w:szCs w:val="24"/>
        </w:rPr>
        <w:t xml:space="preserve">  </w:t>
      </w:r>
      <w:r>
        <w:rPr>
          <w:rFonts w:ascii="黑体" w:eastAsia="黑体" w:hAnsi="黑体" w:hint="eastAsia"/>
          <w:sz w:val="24"/>
          <w:szCs w:val="24"/>
        </w:rPr>
        <w:t>表</w:t>
      </w:r>
      <w:r>
        <w:rPr>
          <w:rFonts w:ascii="黑体" w:eastAsia="黑体" w:hAnsi="黑体"/>
          <w:sz w:val="24"/>
          <w:szCs w:val="24"/>
        </w:rPr>
        <w:t xml:space="preserve">6  </w:t>
      </w:r>
      <w:bookmarkStart w:id="0" w:name="_GoBack"/>
      <w:bookmarkEnd w:id="0"/>
      <w:r>
        <w:rPr>
          <w:rFonts w:ascii="黑体" w:eastAsia="黑体" w:hAnsi="黑体"/>
          <w:sz w:val="24"/>
          <w:szCs w:val="24"/>
        </w:rPr>
        <w:t>2015</w:t>
      </w:r>
      <w:r>
        <w:rPr>
          <w:rFonts w:ascii="黑体" w:eastAsia="黑体" w:hAnsi="黑体" w:hint="eastAsia"/>
          <w:sz w:val="24"/>
          <w:szCs w:val="24"/>
        </w:rPr>
        <w:t>年度中小城市最具投资潜力前</w:t>
      </w:r>
      <w:r>
        <w:rPr>
          <w:rFonts w:ascii="黑体" w:eastAsia="黑体" w:hAnsi="黑体"/>
          <w:sz w:val="24"/>
          <w:szCs w:val="24"/>
        </w:rPr>
        <w:t>100</w:t>
      </w:r>
      <w:r>
        <w:rPr>
          <w:rFonts w:ascii="黑体" w:eastAsia="黑体" w:hAnsi="黑体" w:hint="eastAsia"/>
          <w:sz w:val="24"/>
          <w:szCs w:val="24"/>
        </w:rPr>
        <w:t>个县市（全国投资潜力百强县市）</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1741"/>
        <w:gridCol w:w="511"/>
        <w:gridCol w:w="1725"/>
        <w:gridCol w:w="462"/>
        <w:gridCol w:w="1968"/>
        <w:gridCol w:w="574"/>
        <w:gridCol w:w="1588"/>
        <w:gridCol w:w="540"/>
        <w:gridCol w:w="1499"/>
      </w:tblGrid>
      <w:tr w:rsidR="0083199D" w:rsidRPr="00FD4233">
        <w:trPr>
          <w:trHeight w:val="285"/>
          <w:jc w:val="center"/>
        </w:trPr>
        <w:tc>
          <w:tcPr>
            <w:tcW w:w="600"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排序</w:t>
            </w:r>
          </w:p>
        </w:tc>
        <w:tc>
          <w:tcPr>
            <w:tcW w:w="1741"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城市</w:t>
            </w:r>
          </w:p>
        </w:tc>
        <w:tc>
          <w:tcPr>
            <w:tcW w:w="511"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排序</w:t>
            </w:r>
          </w:p>
        </w:tc>
        <w:tc>
          <w:tcPr>
            <w:tcW w:w="1725"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城市</w:t>
            </w:r>
          </w:p>
        </w:tc>
        <w:tc>
          <w:tcPr>
            <w:tcW w:w="462"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排序</w:t>
            </w:r>
          </w:p>
        </w:tc>
        <w:tc>
          <w:tcPr>
            <w:tcW w:w="1968"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城市</w:t>
            </w:r>
          </w:p>
        </w:tc>
        <w:tc>
          <w:tcPr>
            <w:tcW w:w="574"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排序</w:t>
            </w:r>
          </w:p>
        </w:tc>
        <w:tc>
          <w:tcPr>
            <w:tcW w:w="1588"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城市</w:t>
            </w:r>
          </w:p>
        </w:tc>
        <w:tc>
          <w:tcPr>
            <w:tcW w:w="540"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排序</w:t>
            </w:r>
          </w:p>
        </w:tc>
        <w:tc>
          <w:tcPr>
            <w:tcW w:w="1499" w:type="dxa"/>
            <w:vAlign w:val="center"/>
          </w:tcPr>
          <w:p w:rsidR="0083199D" w:rsidRDefault="0083199D">
            <w:pPr>
              <w:widowControl/>
              <w:spacing w:line="460" w:lineRule="exact"/>
              <w:jc w:val="center"/>
              <w:rPr>
                <w:rFonts w:ascii="黑体" w:eastAsia="黑体" w:hAnsi="宋体" w:cs="宋体"/>
                <w:b/>
                <w:color w:val="000000"/>
                <w:kern w:val="0"/>
                <w:sz w:val="18"/>
                <w:szCs w:val="18"/>
              </w:rPr>
            </w:pPr>
            <w:r>
              <w:rPr>
                <w:rFonts w:ascii="黑体" w:eastAsia="黑体" w:hAnsi="宋体" w:cs="宋体" w:hint="eastAsia"/>
                <w:b/>
                <w:color w:val="000000"/>
                <w:kern w:val="0"/>
                <w:sz w:val="18"/>
                <w:szCs w:val="18"/>
              </w:rPr>
              <w:t>城市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江苏昆山市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21</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福建南安市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41</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安徽怀宁县</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61</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江苏灌云县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81</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山东禹城市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浙江慈溪市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22</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河南禹州市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42</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宁夏灵武市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62</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山西柳林县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82</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辽宁盖州市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福建晋江市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23</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湖北仙桃市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43</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内蒙古霍林郭勒市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63</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新疆阿克苏市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83</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江西新建县</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湖南长沙县</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24</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江苏盱眙县</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44</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内蒙古托克托县</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64</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安徽肥东县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84</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贵州仁怀市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浙江海宁市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25</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山东滕州市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45</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河南灵宝市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65</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陕西横山县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85</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江苏睢宁县</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山东章丘市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26</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江苏东海县</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46</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山东桓台县</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66</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山东昌邑市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86</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贵州盘县</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辽宁海城市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27</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江苏邳州市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47</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江苏高邮市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67</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河北滦县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87</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江西樟树市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河北迁安市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28</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湖北汉川市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48</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江西贵溪市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68</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安徽肥西县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88</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湖南永兴县</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四川双流县</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29</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浙江瑞安市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49</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浙江永康市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69</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广东四会市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89</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山西阳高县</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10</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江苏海安县</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30</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云南安宁市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50</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山东新泰市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70</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陕西岐山县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90</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江苏金湖县</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11</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黑龙江肇东市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31</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福建安溪县</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51</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山东茌平县</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71</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山东沂水县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91</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黑龙江宁安市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12</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安徽宁国市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32</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河南孟州市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52</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江苏启东市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72</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吉林榆树市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92</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广西北流市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13</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山东莱西市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33</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河南荥阳市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53</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湖北天门市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73</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山西高平市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93</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山西沁源县</w:t>
            </w:r>
          </w:p>
        </w:tc>
      </w:tr>
      <w:tr w:rsidR="0083199D" w:rsidRPr="00FD4233">
        <w:trPr>
          <w:trHeight w:val="358"/>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14</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江西南昌县</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34</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河北涉县</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54</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河北正定县</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74</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江苏丰县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94</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湖南耒阳市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15</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浙江龙游县</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35</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安徽当涂县</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55</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吉林前郭县</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75</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河北辛集市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95</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湖北宜城市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16</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浙江玉环县</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36</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山东莱州市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56</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湖北大冶市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76</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湖南醴陵市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96</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辽宁岫岩县</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17</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四川郫县</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37</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陕西凤翔县</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57</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江苏句容市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77</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四川大英县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97</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辽宁建平县</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18</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山东肥城市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38</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辽宁庄河市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58</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吉林磐石市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78</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河北定州市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98</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黑龙江穆棱市</w:t>
            </w:r>
          </w:p>
        </w:tc>
      </w:tr>
      <w:tr w:rsidR="0083199D" w:rsidRPr="00FD4233">
        <w:trPr>
          <w:trHeight w:val="285"/>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19</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黑龙江安达市</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39</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浙江平阳县</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59</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湖北宜都市</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79</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安徽天长市</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99</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黑龙江嫩江县</w:t>
            </w:r>
          </w:p>
        </w:tc>
      </w:tr>
      <w:tr w:rsidR="0083199D" w:rsidRPr="00FD4233">
        <w:trPr>
          <w:trHeight w:val="77"/>
          <w:jc w:val="center"/>
        </w:trPr>
        <w:tc>
          <w:tcPr>
            <w:tcW w:w="60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20</w:t>
            </w:r>
          </w:p>
        </w:tc>
        <w:tc>
          <w:tcPr>
            <w:tcW w:w="1741"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四川新津县</w:t>
            </w:r>
          </w:p>
        </w:tc>
        <w:tc>
          <w:tcPr>
            <w:tcW w:w="511"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40</w:t>
            </w:r>
          </w:p>
        </w:tc>
        <w:tc>
          <w:tcPr>
            <w:tcW w:w="1725"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山西孝义市</w:t>
            </w:r>
          </w:p>
        </w:tc>
        <w:tc>
          <w:tcPr>
            <w:tcW w:w="462"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60</w:t>
            </w:r>
          </w:p>
        </w:tc>
        <w:tc>
          <w:tcPr>
            <w:tcW w:w="196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宁夏贺兰县</w:t>
            </w:r>
          </w:p>
        </w:tc>
        <w:tc>
          <w:tcPr>
            <w:tcW w:w="574"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80</w:t>
            </w:r>
          </w:p>
        </w:tc>
        <w:tc>
          <w:tcPr>
            <w:tcW w:w="1588"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宁夏平罗县</w:t>
            </w:r>
          </w:p>
        </w:tc>
        <w:tc>
          <w:tcPr>
            <w:tcW w:w="540" w:type="dxa"/>
            <w:vAlign w:val="center"/>
          </w:tcPr>
          <w:p w:rsidR="0083199D" w:rsidRPr="008F749F" w:rsidRDefault="0083199D">
            <w:pPr>
              <w:widowControl/>
              <w:jc w:val="center"/>
              <w:rPr>
                <w:rFonts w:ascii="宋体" w:cs="宋体"/>
                <w:kern w:val="0"/>
                <w:szCs w:val="21"/>
              </w:rPr>
            </w:pPr>
            <w:r w:rsidRPr="008F749F">
              <w:rPr>
                <w:rFonts w:ascii="宋体" w:hAnsi="宋体" w:cs="宋体"/>
                <w:kern w:val="0"/>
                <w:szCs w:val="21"/>
              </w:rPr>
              <w:t>100</w:t>
            </w:r>
          </w:p>
        </w:tc>
        <w:tc>
          <w:tcPr>
            <w:tcW w:w="1499"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四川西昌市</w:t>
            </w:r>
          </w:p>
        </w:tc>
      </w:tr>
    </w:tbl>
    <w:p w:rsidR="0083199D" w:rsidRDefault="0083199D">
      <w:pPr>
        <w:spacing w:line="460" w:lineRule="exact"/>
        <w:rPr>
          <w:rFonts w:ascii="宋体"/>
          <w:color w:val="FF0000"/>
          <w:sz w:val="24"/>
          <w:szCs w:val="24"/>
        </w:rPr>
      </w:pPr>
    </w:p>
    <w:p w:rsidR="0083199D" w:rsidRDefault="0083199D" w:rsidP="00EE40A8">
      <w:pPr>
        <w:snapToGrid w:val="0"/>
        <w:spacing w:line="460" w:lineRule="exact"/>
        <w:ind w:firstLineChars="196" w:firstLine="31680"/>
        <w:rPr>
          <w:rFonts w:ascii="宋体"/>
          <w:sz w:val="24"/>
          <w:szCs w:val="24"/>
        </w:rPr>
      </w:pPr>
      <w:r>
        <w:rPr>
          <w:rFonts w:ascii="宋体" w:hAnsi="宋体"/>
          <w:sz w:val="24"/>
          <w:szCs w:val="24"/>
        </w:rPr>
        <w:t>2015</w:t>
      </w:r>
      <w:r>
        <w:rPr>
          <w:rFonts w:ascii="宋体" w:hAnsi="宋体" w:hint="eastAsia"/>
          <w:sz w:val="24"/>
          <w:szCs w:val="24"/>
        </w:rPr>
        <w:t>年中国中小城市投资潜力指数为</w:t>
      </w:r>
      <w:r>
        <w:rPr>
          <w:rFonts w:ascii="宋体" w:hAnsi="宋体"/>
          <w:sz w:val="24"/>
          <w:szCs w:val="24"/>
        </w:rPr>
        <w:t>81</w:t>
      </w:r>
      <w:r>
        <w:rPr>
          <w:rFonts w:ascii="宋体" w:cs="宋体"/>
          <w:sz w:val="24"/>
          <w:szCs w:val="24"/>
        </w:rPr>
        <w:t>.</w:t>
      </w:r>
      <w:r>
        <w:rPr>
          <w:rFonts w:ascii="宋体"/>
          <w:sz w:val="24"/>
          <w:szCs w:val="24"/>
        </w:rPr>
        <w:t>0</w:t>
      </w:r>
      <w:r>
        <w:rPr>
          <w:rFonts w:ascii="宋体" w:hAnsi="宋体" w:hint="eastAsia"/>
          <w:sz w:val="24"/>
          <w:szCs w:val="24"/>
        </w:rPr>
        <w:t>，与</w:t>
      </w:r>
      <w:r>
        <w:rPr>
          <w:rFonts w:ascii="宋体" w:hAnsi="宋体"/>
          <w:sz w:val="24"/>
          <w:szCs w:val="24"/>
        </w:rPr>
        <w:t>2014</w:t>
      </w:r>
      <w:r>
        <w:rPr>
          <w:rFonts w:ascii="宋体" w:hAnsi="宋体" w:hint="eastAsia"/>
          <w:sz w:val="24"/>
          <w:szCs w:val="24"/>
        </w:rPr>
        <w:t>年相比提高</w:t>
      </w:r>
      <w:r>
        <w:rPr>
          <w:rFonts w:ascii="宋体"/>
          <w:sz w:val="24"/>
          <w:szCs w:val="24"/>
        </w:rPr>
        <w:t>0</w:t>
      </w:r>
      <w:r>
        <w:rPr>
          <w:rFonts w:ascii="宋体" w:cs="宋体"/>
          <w:sz w:val="24"/>
          <w:szCs w:val="24"/>
        </w:rPr>
        <w:t>.</w:t>
      </w:r>
      <w:r>
        <w:rPr>
          <w:rFonts w:ascii="宋体" w:hAnsi="宋体"/>
          <w:sz w:val="24"/>
          <w:szCs w:val="24"/>
        </w:rPr>
        <w:t>4</w:t>
      </w:r>
      <w:r>
        <w:rPr>
          <w:rFonts w:ascii="宋体" w:hAnsi="宋体" w:hint="eastAsia"/>
          <w:sz w:val="24"/>
          <w:szCs w:val="24"/>
        </w:rPr>
        <w:t>。从区域看，东部地区投资潜力指数为</w:t>
      </w:r>
      <w:r>
        <w:rPr>
          <w:rFonts w:ascii="宋体" w:hAnsi="宋体"/>
          <w:sz w:val="24"/>
          <w:szCs w:val="24"/>
        </w:rPr>
        <w:t>83</w:t>
      </w:r>
      <w:r>
        <w:rPr>
          <w:rFonts w:ascii="宋体" w:cs="宋体"/>
          <w:sz w:val="24"/>
          <w:szCs w:val="24"/>
        </w:rPr>
        <w:t>.</w:t>
      </w:r>
      <w:r>
        <w:rPr>
          <w:rFonts w:ascii="宋体" w:hAnsi="宋体"/>
          <w:sz w:val="24"/>
          <w:szCs w:val="24"/>
        </w:rPr>
        <w:t>2</w:t>
      </w:r>
      <w:r>
        <w:rPr>
          <w:rFonts w:ascii="宋体" w:hAnsi="宋体" w:hint="eastAsia"/>
          <w:sz w:val="24"/>
          <w:szCs w:val="24"/>
        </w:rPr>
        <w:t>，比</w:t>
      </w:r>
      <w:r>
        <w:rPr>
          <w:rFonts w:ascii="宋体" w:hAnsi="宋体"/>
          <w:sz w:val="24"/>
          <w:szCs w:val="24"/>
        </w:rPr>
        <w:t>2014</w:t>
      </w:r>
      <w:r>
        <w:rPr>
          <w:rFonts w:ascii="宋体" w:hAnsi="宋体" w:hint="eastAsia"/>
          <w:sz w:val="24"/>
          <w:szCs w:val="24"/>
        </w:rPr>
        <w:t>年提升</w:t>
      </w:r>
      <w:r>
        <w:rPr>
          <w:rFonts w:ascii="宋体" w:hAnsi="宋体"/>
          <w:sz w:val="24"/>
        </w:rPr>
        <w:t>0.2</w:t>
      </w:r>
      <w:r>
        <w:rPr>
          <w:rFonts w:ascii="宋体" w:hAnsi="宋体" w:hint="eastAsia"/>
          <w:sz w:val="24"/>
          <w:szCs w:val="24"/>
        </w:rPr>
        <w:t>。中部、西部和东北地区的中小城市，投资潜力指数分别由</w:t>
      </w:r>
      <w:r>
        <w:rPr>
          <w:rFonts w:ascii="宋体" w:hAnsi="宋体"/>
          <w:sz w:val="24"/>
          <w:szCs w:val="24"/>
        </w:rPr>
        <w:t>81</w:t>
      </w:r>
      <w:r>
        <w:rPr>
          <w:rFonts w:ascii="宋体" w:cs="宋体"/>
          <w:sz w:val="24"/>
          <w:szCs w:val="24"/>
        </w:rPr>
        <w:t>.</w:t>
      </w:r>
      <w:r>
        <w:rPr>
          <w:rFonts w:ascii="宋体"/>
          <w:sz w:val="24"/>
          <w:szCs w:val="24"/>
        </w:rPr>
        <w:t>0</w:t>
      </w:r>
      <w:r>
        <w:rPr>
          <w:rFonts w:ascii="宋体" w:hAnsi="宋体" w:hint="eastAsia"/>
          <w:sz w:val="24"/>
          <w:szCs w:val="24"/>
        </w:rPr>
        <w:t>、</w:t>
      </w:r>
      <w:r>
        <w:rPr>
          <w:rFonts w:ascii="宋体" w:hAnsi="宋体"/>
          <w:sz w:val="24"/>
          <w:szCs w:val="24"/>
        </w:rPr>
        <w:t>75</w:t>
      </w:r>
      <w:r>
        <w:rPr>
          <w:rFonts w:ascii="宋体" w:cs="宋体"/>
          <w:sz w:val="24"/>
          <w:szCs w:val="24"/>
        </w:rPr>
        <w:t>.</w:t>
      </w:r>
      <w:r>
        <w:rPr>
          <w:rFonts w:ascii="宋体" w:hAnsi="宋体"/>
          <w:sz w:val="24"/>
          <w:szCs w:val="24"/>
        </w:rPr>
        <w:t>1</w:t>
      </w:r>
      <w:r>
        <w:rPr>
          <w:rFonts w:ascii="宋体" w:hAnsi="宋体" w:hint="eastAsia"/>
          <w:sz w:val="24"/>
          <w:szCs w:val="24"/>
        </w:rPr>
        <w:t>和</w:t>
      </w:r>
      <w:r>
        <w:rPr>
          <w:rFonts w:ascii="宋体" w:hAnsi="宋体"/>
          <w:sz w:val="24"/>
          <w:szCs w:val="24"/>
        </w:rPr>
        <w:t>78</w:t>
      </w:r>
      <w:r>
        <w:rPr>
          <w:rFonts w:ascii="宋体" w:cs="宋体"/>
          <w:sz w:val="24"/>
          <w:szCs w:val="24"/>
        </w:rPr>
        <w:t>.</w:t>
      </w:r>
      <w:r>
        <w:rPr>
          <w:rFonts w:ascii="宋体" w:hAnsi="宋体"/>
          <w:sz w:val="24"/>
          <w:szCs w:val="24"/>
        </w:rPr>
        <w:t>2</w:t>
      </w:r>
      <w:r>
        <w:rPr>
          <w:rFonts w:ascii="宋体" w:hAnsi="宋体" w:hint="eastAsia"/>
          <w:sz w:val="24"/>
          <w:szCs w:val="24"/>
        </w:rPr>
        <w:t>上升至</w:t>
      </w:r>
      <w:r>
        <w:rPr>
          <w:rFonts w:ascii="宋体" w:hAnsi="宋体"/>
          <w:sz w:val="24"/>
          <w:szCs w:val="24"/>
        </w:rPr>
        <w:t>81.5</w:t>
      </w:r>
      <w:r>
        <w:rPr>
          <w:rFonts w:ascii="宋体" w:hAnsi="宋体" w:hint="eastAsia"/>
          <w:sz w:val="24"/>
          <w:szCs w:val="24"/>
        </w:rPr>
        <w:t>、</w:t>
      </w:r>
      <w:r>
        <w:rPr>
          <w:rFonts w:ascii="宋体" w:hAnsi="宋体"/>
          <w:sz w:val="24"/>
          <w:szCs w:val="24"/>
        </w:rPr>
        <w:t>75</w:t>
      </w:r>
      <w:r>
        <w:rPr>
          <w:rFonts w:ascii="宋体" w:cs="宋体"/>
          <w:sz w:val="24"/>
          <w:szCs w:val="24"/>
        </w:rPr>
        <w:t>.</w:t>
      </w:r>
      <w:r>
        <w:rPr>
          <w:rFonts w:ascii="宋体" w:hAnsi="宋体"/>
          <w:sz w:val="24"/>
          <w:szCs w:val="24"/>
        </w:rPr>
        <w:t>5</w:t>
      </w:r>
      <w:r>
        <w:rPr>
          <w:rFonts w:ascii="宋体" w:hAnsi="宋体" w:hint="eastAsia"/>
          <w:sz w:val="24"/>
          <w:szCs w:val="24"/>
        </w:rPr>
        <w:t>和</w:t>
      </w:r>
      <w:r>
        <w:rPr>
          <w:rFonts w:ascii="宋体" w:hAnsi="宋体"/>
          <w:sz w:val="24"/>
          <w:szCs w:val="24"/>
        </w:rPr>
        <w:t>78</w:t>
      </w:r>
      <w:r>
        <w:rPr>
          <w:rFonts w:ascii="宋体" w:cs="宋体"/>
          <w:sz w:val="24"/>
          <w:szCs w:val="24"/>
        </w:rPr>
        <w:t>.</w:t>
      </w:r>
      <w:r>
        <w:rPr>
          <w:rFonts w:ascii="宋体" w:hAnsi="宋体"/>
          <w:sz w:val="24"/>
          <w:szCs w:val="24"/>
        </w:rPr>
        <w:t>5</w:t>
      </w:r>
      <w:r>
        <w:rPr>
          <w:rFonts w:ascii="宋体" w:hAnsi="宋体" w:hint="eastAsia"/>
          <w:sz w:val="24"/>
          <w:szCs w:val="24"/>
        </w:rPr>
        <w:t>。在投资潜力前</w:t>
      </w:r>
      <w:r>
        <w:rPr>
          <w:rFonts w:ascii="宋体" w:hAnsi="宋体"/>
          <w:sz w:val="24"/>
          <w:szCs w:val="24"/>
        </w:rPr>
        <w:t>100</w:t>
      </w:r>
      <w:r>
        <w:rPr>
          <w:rFonts w:ascii="宋体" w:hAnsi="宋体" w:hint="eastAsia"/>
          <w:sz w:val="24"/>
          <w:szCs w:val="24"/>
        </w:rPr>
        <w:t>个城市中，东部占</w:t>
      </w:r>
      <w:r>
        <w:rPr>
          <w:rFonts w:ascii="宋体" w:hAnsi="宋体"/>
          <w:sz w:val="24"/>
          <w:szCs w:val="24"/>
        </w:rPr>
        <w:t>40</w:t>
      </w:r>
      <w:r>
        <w:rPr>
          <w:rFonts w:ascii="宋体" w:hAnsi="宋体" w:hint="eastAsia"/>
          <w:sz w:val="24"/>
          <w:szCs w:val="24"/>
        </w:rPr>
        <w:t>席，中部、西部和东北地区分别占</w:t>
      </w:r>
      <w:r>
        <w:rPr>
          <w:rFonts w:ascii="宋体" w:hAnsi="宋体"/>
          <w:sz w:val="24"/>
        </w:rPr>
        <w:t>29</w:t>
      </w:r>
      <w:r>
        <w:rPr>
          <w:rFonts w:ascii="宋体" w:hAnsi="宋体" w:hint="eastAsia"/>
          <w:sz w:val="24"/>
          <w:szCs w:val="24"/>
        </w:rPr>
        <w:t>席、</w:t>
      </w:r>
      <w:r>
        <w:rPr>
          <w:rFonts w:ascii="宋体" w:hAnsi="宋体"/>
          <w:sz w:val="24"/>
          <w:szCs w:val="24"/>
        </w:rPr>
        <w:t>18</w:t>
      </w:r>
      <w:r>
        <w:rPr>
          <w:rFonts w:ascii="宋体" w:hAnsi="宋体" w:hint="eastAsia"/>
          <w:sz w:val="24"/>
          <w:szCs w:val="24"/>
        </w:rPr>
        <w:t>席和</w:t>
      </w:r>
      <w:r>
        <w:rPr>
          <w:rFonts w:ascii="宋体" w:hAnsi="宋体"/>
          <w:sz w:val="24"/>
        </w:rPr>
        <w:t>13</w:t>
      </w:r>
      <w:r>
        <w:rPr>
          <w:rFonts w:ascii="宋体" w:hAnsi="宋体" w:hint="eastAsia"/>
          <w:sz w:val="24"/>
          <w:szCs w:val="24"/>
        </w:rPr>
        <w:t>席。尽管东部地区在规模、基础条件、创新能力和政府效率四个方面仍然占据一定优势，但中部地区的基础条件和政府效率改善最快，与东部地区的差距进一步缩小。</w:t>
      </w:r>
    </w:p>
    <w:p w:rsidR="0083199D" w:rsidRDefault="0083199D" w:rsidP="00EE40A8">
      <w:pPr>
        <w:snapToGrid w:val="0"/>
        <w:spacing w:line="460" w:lineRule="exact"/>
        <w:ind w:firstLineChars="196" w:firstLine="31680"/>
        <w:rPr>
          <w:rFonts w:ascii="Times New Roman" w:hAnsi="Times New Roman"/>
          <w:b/>
          <w:sz w:val="24"/>
          <w:szCs w:val="24"/>
        </w:rPr>
      </w:pPr>
    </w:p>
    <w:p w:rsidR="0083199D" w:rsidRDefault="0083199D" w:rsidP="00EE40A8">
      <w:pPr>
        <w:snapToGrid w:val="0"/>
        <w:spacing w:line="460" w:lineRule="exact"/>
        <w:ind w:firstLineChars="196" w:firstLine="31680"/>
        <w:rPr>
          <w:rFonts w:ascii="宋体"/>
          <w:b/>
          <w:sz w:val="24"/>
          <w:szCs w:val="24"/>
        </w:rPr>
      </w:pPr>
      <w:r>
        <w:rPr>
          <w:rFonts w:ascii="Times New Roman" w:hAnsi="Times New Roman" w:hint="eastAsia"/>
          <w:b/>
          <w:sz w:val="24"/>
          <w:szCs w:val="24"/>
        </w:rPr>
        <w:t>（四）市辖区综合实力和投资潜力评价</w:t>
      </w:r>
    </w:p>
    <w:p w:rsidR="0083199D" w:rsidRDefault="0083199D" w:rsidP="00EE40A8">
      <w:pPr>
        <w:snapToGrid w:val="0"/>
        <w:spacing w:line="460" w:lineRule="exact"/>
        <w:ind w:firstLineChars="196" w:firstLine="31680"/>
        <w:rPr>
          <w:rFonts w:ascii="宋体"/>
          <w:sz w:val="24"/>
          <w:szCs w:val="24"/>
        </w:rPr>
      </w:pPr>
      <w:r>
        <w:rPr>
          <w:rFonts w:ascii="宋体" w:hAnsi="宋体" w:hint="eastAsia"/>
          <w:sz w:val="24"/>
          <w:szCs w:val="24"/>
        </w:rPr>
        <w:t>考虑到相对独立发展的市辖区具备中小城市的特征，对这部分市辖区的综合实力和投资潜力进行测评。</w:t>
      </w:r>
    </w:p>
    <w:p w:rsidR="0083199D" w:rsidRDefault="0083199D" w:rsidP="00EE40A8">
      <w:pPr>
        <w:snapToGrid w:val="0"/>
        <w:spacing w:line="460" w:lineRule="exact"/>
        <w:ind w:firstLineChars="196" w:firstLine="31680"/>
        <w:rPr>
          <w:rFonts w:ascii="宋体"/>
          <w:sz w:val="24"/>
          <w:szCs w:val="24"/>
        </w:rPr>
      </w:pPr>
      <w:r>
        <w:rPr>
          <w:rFonts w:ascii="宋体" w:hAnsi="宋体" w:hint="eastAsia"/>
          <w:sz w:val="24"/>
          <w:szCs w:val="24"/>
        </w:rPr>
        <w:t>考虑数据的可得性（数据全部采集自各省区市统计年鉴、市辖区</w:t>
      </w:r>
      <w:r>
        <w:rPr>
          <w:rFonts w:ascii="宋体" w:hAnsi="宋体"/>
          <w:sz w:val="24"/>
          <w:szCs w:val="24"/>
        </w:rPr>
        <w:t>2014</w:t>
      </w:r>
      <w:r>
        <w:rPr>
          <w:rFonts w:ascii="宋体" w:hAnsi="宋体" w:hint="eastAsia"/>
          <w:sz w:val="24"/>
          <w:szCs w:val="24"/>
        </w:rPr>
        <w:t>年统计公报），课题组选择了经济发展和民生改善两个方面的</w:t>
      </w:r>
      <w:r>
        <w:rPr>
          <w:rFonts w:ascii="宋体" w:hAnsi="宋体"/>
          <w:sz w:val="24"/>
          <w:szCs w:val="24"/>
        </w:rPr>
        <w:t>4</w:t>
      </w:r>
      <w:r>
        <w:rPr>
          <w:rFonts w:ascii="宋体" w:hAnsi="宋体" w:hint="eastAsia"/>
          <w:sz w:val="24"/>
          <w:szCs w:val="24"/>
        </w:rPr>
        <w:t>个指标评价市辖区的综合实力（表</w:t>
      </w:r>
      <w:r>
        <w:rPr>
          <w:rFonts w:ascii="宋体" w:hAnsi="宋体"/>
          <w:sz w:val="24"/>
          <w:szCs w:val="24"/>
        </w:rPr>
        <w:t>7</w:t>
      </w:r>
      <w:r>
        <w:rPr>
          <w:rFonts w:ascii="宋体" w:hAnsi="宋体" w:hint="eastAsia"/>
          <w:sz w:val="24"/>
          <w:szCs w:val="24"/>
        </w:rPr>
        <w:t>）；从规模效应和市场需求两个方面</w:t>
      </w:r>
      <w:r>
        <w:rPr>
          <w:rFonts w:ascii="宋体" w:hAnsi="宋体"/>
          <w:sz w:val="24"/>
          <w:szCs w:val="24"/>
        </w:rPr>
        <w:t>5</w:t>
      </w:r>
      <w:r>
        <w:rPr>
          <w:rFonts w:ascii="宋体" w:hAnsi="宋体" w:hint="eastAsia"/>
          <w:sz w:val="24"/>
          <w:szCs w:val="24"/>
        </w:rPr>
        <w:t>个指标评价市辖区的投资潜力（表</w:t>
      </w:r>
      <w:r>
        <w:rPr>
          <w:rFonts w:ascii="宋体" w:hAnsi="宋体"/>
          <w:sz w:val="24"/>
          <w:szCs w:val="24"/>
        </w:rPr>
        <w:t>8</w:t>
      </w:r>
      <w:r>
        <w:rPr>
          <w:rFonts w:ascii="宋体" w:hAnsi="宋体" w:hint="eastAsia"/>
          <w:sz w:val="24"/>
          <w:szCs w:val="24"/>
        </w:rPr>
        <w:t>）。</w:t>
      </w:r>
    </w:p>
    <w:p w:rsidR="0083199D" w:rsidRDefault="0083199D">
      <w:pPr>
        <w:spacing w:line="460" w:lineRule="exact"/>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7  </w:t>
      </w:r>
      <w:r>
        <w:rPr>
          <w:rFonts w:ascii="黑体" w:eastAsia="黑体" w:hAnsi="黑体" w:hint="eastAsia"/>
          <w:sz w:val="24"/>
          <w:szCs w:val="24"/>
        </w:rPr>
        <w:t>市辖区综合实力评价指标体系</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5"/>
        <w:gridCol w:w="4021"/>
        <w:gridCol w:w="1666"/>
      </w:tblGrid>
      <w:tr w:rsidR="0083199D" w:rsidRPr="00FD4233">
        <w:trPr>
          <w:trHeight w:val="297"/>
          <w:jc w:val="center"/>
        </w:trPr>
        <w:tc>
          <w:tcPr>
            <w:tcW w:w="2975"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一级指标</w:t>
            </w:r>
          </w:p>
        </w:tc>
        <w:tc>
          <w:tcPr>
            <w:tcW w:w="4021"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二级指标</w:t>
            </w:r>
          </w:p>
        </w:tc>
        <w:tc>
          <w:tcPr>
            <w:tcW w:w="1666"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单位</w:t>
            </w:r>
          </w:p>
        </w:tc>
      </w:tr>
      <w:tr w:rsidR="0083199D" w:rsidRPr="00FD4233">
        <w:trPr>
          <w:trHeight w:val="1838"/>
          <w:jc w:val="center"/>
        </w:trPr>
        <w:tc>
          <w:tcPr>
            <w:tcW w:w="2975"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经济发展</w:t>
            </w: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民生改善</w:t>
            </w: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tc>
        <w:tc>
          <w:tcPr>
            <w:tcW w:w="4021" w:type="dxa"/>
          </w:tcPr>
          <w:p w:rsidR="0083199D" w:rsidRDefault="0083199D">
            <w:pPr>
              <w:spacing w:line="460" w:lineRule="exact"/>
              <w:rPr>
                <w:rFonts w:ascii="宋体"/>
                <w:szCs w:val="21"/>
              </w:rPr>
            </w:pPr>
            <w:r>
              <w:rPr>
                <w:rFonts w:ascii="宋体" w:hAnsi="宋体" w:hint="eastAsia"/>
                <w:szCs w:val="21"/>
              </w:rPr>
              <w:t>人均</w:t>
            </w:r>
            <w:r>
              <w:rPr>
                <w:rFonts w:ascii="宋体" w:hAnsi="宋体"/>
                <w:szCs w:val="21"/>
              </w:rPr>
              <w:t>GDP</w:t>
            </w:r>
          </w:p>
          <w:p w:rsidR="0083199D" w:rsidRDefault="0083199D">
            <w:pPr>
              <w:spacing w:line="460" w:lineRule="exact"/>
              <w:rPr>
                <w:rFonts w:ascii="宋体"/>
                <w:szCs w:val="21"/>
              </w:rPr>
            </w:pPr>
            <w:r>
              <w:rPr>
                <w:rFonts w:ascii="宋体" w:hAnsi="宋体" w:hint="eastAsia"/>
                <w:szCs w:val="21"/>
              </w:rPr>
              <w:t>地方财政总收入</w:t>
            </w:r>
          </w:p>
          <w:p w:rsidR="0083199D" w:rsidRDefault="0083199D">
            <w:pPr>
              <w:spacing w:line="460" w:lineRule="exact"/>
              <w:rPr>
                <w:rFonts w:ascii="宋体"/>
                <w:szCs w:val="21"/>
              </w:rPr>
            </w:pPr>
            <w:r>
              <w:rPr>
                <w:rFonts w:ascii="宋体" w:hAnsi="宋体" w:hint="eastAsia"/>
                <w:szCs w:val="21"/>
              </w:rPr>
              <w:t>城镇居民可支配收入</w:t>
            </w:r>
          </w:p>
          <w:p w:rsidR="0083199D" w:rsidRDefault="0083199D">
            <w:pPr>
              <w:spacing w:line="460" w:lineRule="exact"/>
              <w:rPr>
                <w:rFonts w:ascii="宋体"/>
                <w:szCs w:val="21"/>
              </w:rPr>
            </w:pPr>
            <w:r>
              <w:rPr>
                <w:rFonts w:ascii="宋体" w:hAnsi="宋体" w:hint="eastAsia"/>
                <w:szCs w:val="21"/>
              </w:rPr>
              <w:t>农民人均纯收入</w:t>
            </w:r>
          </w:p>
        </w:tc>
        <w:tc>
          <w:tcPr>
            <w:tcW w:w="1666" w:type="dxa"/>
          </w:tcPr>
          <w:p w:rsidR="0083199D" w:rsidRDefault="0083199D">
            <w:pPr>
              <w:spacing w:line="460" w:lineRule="exact"/>
              <w:rPr>
                <w:rFonts w:ascii="宋体"/>
                <w:szCs w:val="21"/>
              </w:rPr>
            </w:pPr>
            <w:r>
              <w:rPr>
                <w:rFonts w:ascii="宋体" w:hAnsi="宋体" w:hint="eastAsia"/>
                <w:szCs w:val="21"/>
              </w:rPr>
              <w:t>万元</w:t>
            </w:r>
          </w:p>
          <w:p w:rsidR="0083199D" w:rsidRDefault="0083199D">
            <w:pPr>
              <w:spacing w:line="460" w:lineRule="exact"/>
              <w:rPr>
                <w:rFonts w:ascii="宋体"/>
                <w:szCs w:val="21"/>
              </w:rPr>
            </w:pPr>
            <w:r>
              <w:rPr>
                <w:rFonts w:ascii="宋体" w:hAnsi="宋体" w:hint="eastAsia"/>
                <w:szCs w:val="21"/>
              </w:rPr>
              <w:t>万元</w:t>
            </w:r>
          </w:p>
          <w:p w:rsidR="0083199D" w:rsidRDefault="0083199D">
            <w:pPr>
              <w:spacing w:line="460" w:lineRule="exact"/>
              <w:rPr>
                <w:rFonts w:ascii="宋体"/>
                <w:szCs w:val="21"/>
              </w:rPr>
            </w:pPr>
            <w:r>
              <w:rPr>
                <w:rFonts w:ascii="宋体" w:hAnsi="宋体" w:hint="eastAsia"/>
                <w:szCs w:val="21"/>
              </w:rPr>
              <w:t>元</w:t>
            </w:r>
          </w:p>
          <w:p w:rsidR="0083199D" w:rsidRDefault="0083199D">
            <w:pPr>
              <w:spacing w:line="460" w:lineRule="exact"/>
              <w:rPr>
                <w:rFonts w:ascii="宋体"/>
                <w:szCs w:val="21"/>
              </w:rPr>
            </w:pPr>
            <w:r>
              <w:rPr>
                <w:rFonts w:ascii="宋体" w:hAnsi="宋体" w:hint="eastAsia"/>
                <w:szCs w:val="21"/>
              </w:rPr>
              <w:t>元</w:t>
            </w:r>
          </w:p>
        </w:tc>
      </w:tr>
    </w:tbl>
    <w:p w:rsidR="0083199D" w:rsidRDefault="0083199D">
      <w:pPr>
        <w:rPr>
          <w:rFonts w:ascii="Times New Roman" w:hAnsi="Times New Roman"/>
          <w:color w:val="000000"/>
          <w:sz w:val="15"/>
          <w:szCs w:val="15"/>
        </w:rPr>
      </w:pPr>
    </w:p>
    <w:p w:rsidR="0083199D" w:rsidRDefault="0083199D">
      <w:pPr>
        <w:spacing w:line="460" w:lineRule="exact"/>
        <w:jc w:val="center"/>
        <w:rPr>
          <w:rFonts w:ascii="黑体" w:eastAsia="黑体" w:hAnsi="黑体"/>
          <w:sz w:val="24"/>
          <w:szCs w:val="24"/>
        </w:rPr>
      </w:pPr>
      <w:r>
        <w:rPr>
          <w:rFonts w:ascii="黑体" w:eastAsia="黑体" w:hAnsi="黑体" w:hint="eastAsia"/>
          <w:sz w:val="24"/>
          <w:szCs w:val="24"/>
        </w:rPr>
        <w:t>表</w:t>
      </w:r>
      <w:r>
        <w:rPr>
          <w:rFonts w:ascii="黑体" w:eastAsia="黑体" w:hAnsi="黑体"/>
          <w:sz w:val="24"/>
          <w:szCs w:val="24"/>
        </w:rPr>
        <w:t xml:space="preserve">8  </w:t>
      </w:r>
      <w:r>
        <w:rPr>
          <w:rFonts w:ascii="黑体" w:eastAsia="黑体" w:hAnsi="黑体" w:hint="eastAsia"/>
          <w:sz w:val="24"/>
          <w:szCs w:val="24"/>
        </w:rPr>
        <w:t>市辖区投资潜力评价指标体系</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5"/>
        <w:gridCol w:w="3928"/>
        <w:gridCol w:w="1627"/>
      </w:tblGrid>
      <w:tr w:rsidR="0083199D" w:rsidRPr="00FD4233">
        <w:trPr>
          <w:trHeight w:val="400"/>
          <w:jc w:val="center"/>
        </w:trPr>
        <w:tc>
          <w:tcPr>
            <w:tcW w:w="2905"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一级指标</w:t>
            </w:r>
          </w:p>
        </w:tc>
        <w:tc>
          <w:tcPr>
            <w:tcW w:w="3928"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二级指标</w:t>
            </w:r>
          </w:p>
        </w:tc>
        <w:tc>
          <w:tcPr>
            <w:tcW w:w="1627"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单位</w:t>
            </w:r>
          </w:p>
        </w:tc>
      </w:tr>
      <w:tr w:rsidR="0083199D" w:rsidRPr="00FD4233">
        <w:trPr>
          <w:trHeight w:val="72"/>
          <w:jc w:val="center"/>
        </w:trPr>
        <w:tc>
          <w:tcPr>
            <w:tcW w:w="2905" w:type="dxa"/>
          </w:tcPr>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规模效应</w:t>
            </w: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p>
          <w:p w:rsidR="0083199D" w:rsidRDefault="0083199D">
            <w:pPr>
              <w:widowControl/>
              <w:spacing w:line="460" w:lineRule="exact"/>
              <w:jc w:val="left"/>
              <w:rPr>
                <w:rFonts w:ascii="宋体" w:cs="宋体"/>
                <w:b/>
                <w:color w:val="000000"/>
                <w:kern w:val="0"/>
                <w:szCs w:val="21"/>
              </w:rPr>
            </w:pPr>
            <w:r>
              <w:rPr>
                <w:rFonts w:ascii="宋体" w:hAnsi="宋体" w:cs="宋体" w:hint="eastAsia"/>
                <w:b/>
                <w:color w:val="000000"/>
                <w:kern w:val="0"/>
                <w:szCs w:val="21"/>
              </w:rPr>
              <w:t>市场需求</w:t>
            </w:r>
          </w:p>
          <w:p w:rsidR="0083199D" w:rsidRDefault="0083199D">
            <w:pPr>
              <w:widowControl/>
              <w:spacing w:line="460" w:lineRule="exact"/>
              <w:jc w:val="left"/>
              <w:rPr>
                <w:rFonts w:ascii="宋体" w:cs="宋体"/>
                <w:b/>
                <w:color w:val="000000"/>
                <w:kern w:val="0"/>
                <w:szCs w:val="21"/>
              </w:rPr>
            </w:pPr>
          </w:p>
        </w:tc>
        <w:tc>
          <w:tcPr>
            <w:tcW w:w="3928" w:type="dxa"/>
          </w:tcPr>
          <w:p w:rsidR="0083199D" w:rsidRDefault="0083199D">
            <w:pPr>
              <w:spacing w:line="460" w:lineRule="exact"/>
              <w:rPr>
                <w:rFonts w:ascii="宋体"/>
                <w:szCs w:val="21"/>
              </w:rPr>
            </w:pPr>
            <w:r>
              <w:rPr>
                <w:rFonts w:ascii="宋体" w:hAnsi="宋体" w:hint="eastAsia"/>
                <w:szCs w:val="21"/>
              </w:rPr>
              <w:t>地区生产总值</w:t>
            </w:r>
          </w:p>
          <w:p w:rsidR="0083199D" w:rsidRDefault="0083199D">
            <w:pPr>
              <w:spacing w:line="460" w:lineRule="exact"/>
              <w:rPr>
                <w:rFonts w:ascii="宋体"/>
                <w:szCs w:val="21"/>
              </w:rPr>
            </w:pPr>
            <w:r>
              <w:rPr>
                <w:rFonts w:ascii="宋体" w:hAnsi="宋体" w:hint="eastAsia"/>
                <w:szCs w:val="21"/>
              </w:rPr>
              <w:t>年末常住人口</w:t>
            </w:r>
          </w:p>
          <w:p w:rsidR="0083199D" w:rsidRDefault="0083199D">
            <w:pPr>
              <w:spacing w:line="460" w:lineRule="exact"/>
              <w:rPr>
                <w:rFonts w:ascii="宋体"/>
                <w:szCs w:val="21"/>
              </w:rPr>
            </w:pPr>
            <w:r>
              <w:rPr>
                <w:rFonts w:ascii="宋体" w:hAnsi="宋体" w:hint="eastAsia"/>
                <w:szCs w:val="21"/>
              </w:rPr>
              <w:t>全社会固定资产投资</w:t>
            </w:r>
          </w:p>
          <w:p w:rsidR="0083199D" w:rsidRDefault="0083199D">
            <w:pPr>
              <w:spacing w:line="460" w:lineRule="exact"/>
              <w:rPr>
                <w:rFonts w:ascii="宋体"/>
                <w:szCs w:val="21"/>
              </w:rPr>
            </w:pPr>
          </w:p>
          <w:p w:rsidR="0083199D" w:rsidRDefault="0083199D">
            <w:pPr>
              <w:spacing w:line="460" w:lineRule="exact"/>
              <w:rPr>
                <w:rFonts w:ascii="宋体"/>
                <w:szCs w:val="21"/>
              </w:rPr>
            </w:pPr>
            <w:r>
              <w:rPr>
                <w:rFonts w:ascii="宋体" w:hAnsi="宋体" w:hint="eastAsia"/>
                <w:szCs w:val="21"/>
              </w:rPr>
              <w:t>社会消费品零售总额</w:t>
            </w:r>
          </w:p>
          <w:p w:rsidR="0083199D" w:rsidRDefault="0083199D">
            <w:pPr>
              <w:spacing w:line="460" w:lineRule="exact"/>
              <w:rPr>
                <w:rFonts w:ascii="宋体"/>
                <w:szCs w:val="21"/>
              </w:rPr>
            </w:pPr>
            <w:r>
              <w:rPr>
                <w:rFonts w:ascii="宋体" w:hAnsi="宋体" w:hint="eastAsia"/>
                <w:szCs w:val="21"/>
              </w:rPr>
              <w:t>居民人均消费支出</w:t>
            </w:r>
          </w:p>
        </w:tc>
        <w:tc>
          <w:tcPr>
            <w:tcW w:w="1627" w:type="dxa"/>
          </w:tcPr>
          <w:p w:rsidR="0083199D" w:rsidRDefault="0083199D">
            <w:pPr>
              <w:spacing w:line="460" w:lineRule="exact"/>
              <w:rPr>
                <w:rFonts w:ascii="宋体"/>
                <w:szCs w:val="21"/>
              </w:rPr>
            </w:pPr>
            <w:r>
              <w:rPr>
                <w:rFonts w:ascii="宋体" w:hAnsi="宋体" w:hint="eastAsia"/>
                <w:szCs w:val="21"/>
              </w:rPr>
              <w:t>万元</w:t>
            </w:r>
          </w:p>
          <w:p w:rsidR="0083199D" w:rsidRDefault="0083199D">
            <w:pPr>
              <w:spacing w:line="460" w:lineRule="exact"/>
              <w:rPr>
                <w:rFonts w:ascii="宋体"/>
                <w:szCs w:val="21"/>
              </w:rPr>
            </w:pPr>
            <w:r>
              <w:rPr>
                <w:rFonts w:ascii="宋体" w:hAnsi="宋体" w:hint="eastAsia"/>
                <w:szCs w:val="21"/>
              </w:rPr>
              <w:t>万人</w:t>
            </w:r>
          </w:p>
          <w:p w:rsidR="0083199D" w:rsidRDefault="0083199D">
            <w:pPr>
              <w:spacing w:line="460" w:lineRule="exact"/>
              <w:rPr>
                <w:rFonts w:ascii="宋体"/>
                <w:szCs w:val="21"/>
              </w:rPr>
            </w:pPr>
            <w:r>
              <w:rPr>
                <w:rFonts w:ascii="宋体" w:hAnsi="宋体" w:hint="eastAsia"/>
                <w:szCs w:val="21"/>
              </w:rPr>
              <w:t>万元</w:t>
            </w:r>
          </w:p>
          <w:p w:rsidR="0083199D" w:rsidRDefault="0083199D">
            <w:pPr>
              <w:spacing w:line="460" w:lineRule="exact"/>
              <w:rPr>
                <w:rFonts w:ascii="宋体"/>
                <w:szCs w:val="21"/>
              </w:rPr>
            </w:pPr>
          </w:p>
          <w:p w:rsidR="0083199D" w:rsidRDefault="0083199D">
            <w:pPr>
              <w:spacing w:line="460" w:lineRule="exact"/>
              <w:rPr>
                <w:rFonts w:ascii="宋体"/>
                <w:szCs w:val="21"/>
              </w:rPr>
            </w:pPr>
            <w:r>
              <w:rPr>
                <w:rFonts w:ascii="宋体" w:hAnsi="宋体" w:hint="eastAsia"/>
                <w:szCs w:val="21"/>
              </w:rPr>
              <w:t>万元</w:t>
            </w:r>
          </w:p>
          <w:p w:rsidR="0083199D" w:rsidRDefault="0083199D">
            <w:pPr>
              <w:spacing w:line="460" w:lineRule="exact"/>
              <w:rPr>
                <w:rFonts w:ascii="宋体"/>
                <w:szCs w:val="21"/>
              </w:rPr>
            </w:pPr>
            <w:r>
              <w:rPr>
                <w:rFonts w:ascii="宋体" w:hAnsi="宋体" w:hint="eastAsia"/>
                <w:szCs w:val="21"/>
              </w:rPr>
              <w:t>元</w:t>
            </w:r>
          </w:p>
        </w:tc>
      </w:tr>
    </w:tbl>
    <w:p w:rsidR="0083199D" w:rsidRDefault="0083199D">
      <w:pPr>
        <w:snapToGrid w:val="0"/>
        <w:spacing w:line="460" w:lineRule="exact"/>
        <w:rPr>
          <w:rFonts w:ascii="宋体"/>
          <w:sz w:val="24"/>
          <w:szCs w:val="24"/>
        </w:rPr>
      </w:pPr>
    </w:p>
    <w:p w:rsidR="0083199D" w:rsidRDefault="0083199D">
      <w:pPr>
        <w:spacing w:line="460" w:lineRule="exact"/>
        <w:jc w:val="center"/>
        <w:rPr>
          <w:rFonts w:ascii="黑体" w:eastAsia="黑体" w:hAnsi="黑体"/>
          <w:b/>
          <w:sz w:val="24"/>
          <w:szCs w:val="24"/>
        </w:rPr>
      </w:pPr>
      <w:r>
        <w:rPr>
          <w:rFonts w:ascii="黑体" w:eastAsia="黑体" w:hAnsi="黑体" w:hint="eastAsia"/>
          <w:b/>
          <w:sz w:val="24"/>
          <w:szCs w:val="24"/>
        </w:rPr>
        <w:t>表</w:t>
      </w:r>
      <w:r>
        <w:rPr>
          <w:rFonts w:ascii="黑体" w:eastAsia="黑体" w:hAnsi="黑体"/>
          <w:b/>
          <w:sz w:val="24"/>
          <w:szCs w:val="24"/>
        </w:rPr>
        <w:t>9  2015</w:t>
      </w:r>
      <w:r>
        <w:rPr>
          <w:rFonts w:ascii="黑体" w:eastAsia="黑体" w:hAnsi="黑体" w:hint="eastAsia"/>
          <w:b/>
          <w:sz w:val="24"/>
          <w:szCs w:val="24"/>
        </w:rPr>
        <w:t>年度市辖区综合实力前</w:t>
      </w:r>
      <w:r>
        <w:rPr>
          <w:rFonts w:ascii="黑体" w:eastAsia="黑体" w:hAnsi="黑体"/>
          <w:b/>
          <w:sz w:val="24"/>
          <w:szCs w:val="24"/>
        </w:rPr>
        <w:t>100</w:t>
      </w:r>
      <w:r>
        <w:rPr>
          <w:rFonts w:ascii="黑体" w:eastAsia="黑体" w:hAnsi="黑体" w:hint="eastAsia"/>
          <w:b/>
          <w:sz w:val="24"/>
          <w:szCs w:val="24"/>
        </w:rPr>
        <w:t>个区（全国科学发展百强区）</w:t>
      </w:r>
    </w:p>
    <w:tbl>
      <w:tblPr>
        <w:tblpPr w:leftFromText="180" w:rightFromText="180" w:vertAnchor="text" w:horzAnchor="page" w:tblpX="293" w:tblpY="386"/>
        <w:tblOverlap w:val="never"/>
        <w:tblW w:w="11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34"/>
        <w:gridCol w:w="1696"/>
        <w:gridCol w:w="435"/>
        <w:gridCol w:w="1838"/>
        <w:gridCol w:w="402"/>
        <w:gridCol w:w="1838"/>
        <w:gridCol w:w="456"/>
        <w:gridCol w:w="1819"/>
        <w:gridCol w:w="588"/>
        <w:gridCol w:w="1559"/>
      </w:tblGrid>
      <w:tr w:rsidR="0083199D" w:rsidRPr="00FD4233">
        <w:trPr>
          <w:trHeight w:val="849"/>
        </w:trPr>
        <w:tc>
          <w:tcPr>
            <w:tcW w:w="534" w:type="dxa"/>
            <w:vAlign w:val="center"/>
          </w:tcPr>
          <w:p w:rsidR="0083199D" w:rsidRDefault="0083199D">
            <w:pPr>
              <w:widowControl/>
              <w:spacing w:line="460" w:lineRule="exact"/>
              <w:jc w:val="center"/>
              <w:rPr>
                <w:rFonts w:ascii="黑体" w:eastAsia="黑体" w:hAnsi="楷体_GB2312" w:cs="宋体"/>
                <w:b/>
                <w:color w:val="000000"/>
                <w:sz w:val="15"/>
                <w:szCs w:val="15"/>
              </w:rPr>
            </w:pPr>
            <w:r>
              <w:rPr>
                <w:rFonts w:ascii="黑体" w:eastAsia="黑体" w:hAnsi="楷体_GB2312" w:cs="宋体" w:hint="eastAsia"/>
                <w:b/>
                <w:color w:val="000000"/>
                <w:sz w:val="15"/>
                <w:szCs w:val="15"/>
              </w:rPr>
              <w:t>排名</w:t>
            </w:r>
          </w:p>
        </w:tc>
        <w:tc>
          <w:tcPr>
            <w:tcW w:w="1696"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城市</w:t>
            </w:r>
          </w:p>
        </w:tc>
        <w:tc>
          <w:tcPr>
            <w:tcW w:w="435"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排名</w:t>
            </w:r>
          </w:p>
        </w:tc>
        <w:tc>
          <w:tcPr>
            <w:tcW w:w="1838"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城市</w:t>
            </w:r>
          </w:p>
        </w:tc>
        <w:tc>
          <w:tcPr>
            <w:tcW w:w="402"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排名</w:t>
            </w:r>
          </w:p>
        </w:tc>
        <w:tc>
          <w:tcPr>
            <w:tcW w:w="1838"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城市</w:t>
            </w:r>
          </w:p>
        </w:tc>
        <w:tc>
          <w:tcPr>
            <w:tcW w:w="456"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排名</w:t>
            </w:r>
          </w:p>
        </w:tc>
        <w:tc>
          <w:tcPr>
            <w:tcW w:w="1819"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城市</w:t>
            </w:r>
          </w:p>
        </w:tc>
        <w:tc>
          <w:tcPr>
            <w:tcW w:w="588"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排名</w:t>
            </w:r>
          </w:p>
        </w:tc>
        <w:tc>
          <w:tcPr>
            <w:tcW w:w="1559" w:type="dxa"/>
            <w:vAlign w:val="center"/>
          </w:tcPr>
          <w:p w:rsidR="0083199D" w:rsidRDefault="0083199D">
            <w:pPr>
              <w:widowControl/>
              <w:spacing w:line="460" w:lineRule="exact"/>
              <w:jc w:val="center"/>
              <w:rPr>
                <w:rFonts w:ascii="黑体" w:eastAsia="黑体" w:hAnsi="楷体_GB2312" w:cs="宋体"/>
                <w:b/>
                <w:color w:val="000000"/>
                <w:sz w:val="18"/>
                <w:szCs w:val="18"/>
              </w:rPr>
            </w:pPr>
            <w:r>
              <w:rPr>
                <w:rFonts w:ascii="黑体" w:eastAsia="黑体" w:hAnsi="楷体_GB2312" w:cs="宋体" w:hint="eastAsia"/>
                <w:b/>
                <w:color w:val="000000"/>
                <w:sz w:val="18"/>
                <w:szCs w:val="18"/>
              </w:rPr>
              <w:t>城市</w:t>
            </w:r>
          </w:p>
        </w:tc>
      </w:tr>
      <w:tr w:rsidR="0083199D" w:rsidRPr="00FD4233">
        <w:trPr>
          <w:trHeight w:val="278"/>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广东佛山市顺德区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21</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广东佛山市禅城区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41</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四川成都市新都区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61</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江苏苏州市相城区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81</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安徽合肥市蜀山区</w:t>
            </w:r>
          </w:p>
        </w:tc>
      </w:tr>
      <w:tr w:rsidR="0083199D" w:rsidRPr="00FD4233">
        <w:trPr>
          <w:trHeight w:val="255"/>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2</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广东佛山市南海区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22</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广东广州市花都区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42</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福建福州市鼓楼区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62</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浙江宁波市江北区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82</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江苏连云港市赣榆区</w:t>
            </w:r>
          </w:p>
        </w:tc>
      </w:tr>
      <w:tr w:rsidR="0083199D" w:rsidRPr="00FD4233">
        <w:trPr>
          <w:trHeight w:val="245"/>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3</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江苏常州市武进区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23</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江苏无锡市锡山区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43</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浙江温州市鹿城区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63</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江苏泰州市海陵区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83</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江西上饶市广丰区</w:t>
            </w:r>
          </w:p>
        </w:tc>
      </w:tr>
      <w:tr w:rsidR="0083199D" w:rsidRPr="00FD4233">
        <w:trPr>
          <w:trHeight w:val="222"/>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4</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浙江宁波市鄞州区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24</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广东广州市南沙区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44</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广东佛山市高明区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64</w:t>
            </w:r>
          </w:p>
        </w:tc>
        <w:tc>
          <w:tcPr>
            <w:tcW w:w="1819" w:type="dxa"/>
            <w:vAlign w:val="center"/>
          </w:tcPr>
          <w:p w:rsidR="0083199D" w:rsidRDefault="0083199D">
            <w:pPr>
              <w:widowControl/>
              <w:jc w:val="left"/>
              <w:rPr>
                <w:rFonts w:ascii="宋体" w:cs="宋体"/>
                <w:kern w:val="0"/>
                <w:szCs w:val="21"/>
              </w:rPr>
            </w:pPr>
            <w:r>
              <w:rPr>
                <w:rFonts w:ascii="宋体" w:hAnsi="宋体" w:cs="宋体" w:hint="eastAsia"/>
                <w:kern w:val="0"/>
                <w:szCs w:val="21"/>
              </w:rPr>
              <w:t>浙江杭州市富阳区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84</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广东惠州市惠城区</w:t>
            </w:r>
          </w:p>
        </w:tc>
      </w:tr>
      <w:tr w:rsidR="0083199D" w:rsidRPr="00FD4233">
        <w:trPr>
          <w:trHeight w:val="199"/>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5</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浙江杭州市萧山区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25</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江苏南京市浦口区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45</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湖北武汉市洪山区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65</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浙江温州市瓯海区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85</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广东惠州市惠阳区</w:t>
            </w:r>
          </w:p>
        </w:tc>
      </w:tr>
      <w:tr w:rsidR="0083199D" w:rsidRPr="00FD4233">
        <w:trPr>
          <w:trHeight w:val="281"/>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6</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江苏苏州市吴江区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26</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江苏南京市六合区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46</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辽宁营口市鲅鱼圈区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66</w:t>
            </w:r>
          </w:p>
        </w:tc>
        <w:tc>
          <w:tcPr>
            <w:tcW w:w="1819" w:type="dxa"/>
            <w:vAlign w:val="center"/>
          </w:tcPr>
          <w:p w:rsidR="0083199D" w:rsidRDefault="0083199D">
            <w:pPr>
              <w:widowControl/>
              <w:jc w:val="left"/>
              <w:rPr>
                <w:rFonts w:ascii="宋体" w:cs="宋体"/>
                <w:kern w:val="0"/>
                <w:szCs w:val="21"/>
              </w:rPr>
            </w:pPr>
            <w:r>
              <w:rPr>
                <w:rFonts w:ascii="宋体" w:hAnsi="宋体" w:cs="宋体" w:hint="eastAsia"/>
                <w:kern w:val="0"/>
                <w:szCs w:val="21"/>
              </w:rPr>
              <w:t>广东肇庆市高要区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86</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浙江舟山市定海区</w:t>
            </w:r>
          </w:p>
        </w:tc>
      </w:tr>
      <w:tr w:rsidR="0083199D" w:rsidRPr="00FD4233">
        <w:trPr>
          <w:trHeight w:val="152"/>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7</w:t>
            </w:r>
          </w:p>
        </w:tc>
        <w:tc>
          <w:tcPr>
            <w:tcW w:w="1696" w:type="dxa"/>
            <w:vAlign w:val="center"/>
          </w:tcPr>
          <w:p w:rsidR="0083199D" w:rsidRDefault="0083199D">
            <w:pPr>
              <w:widowControl/>
              <w:jc w:val="center"/>
              <w:rPr>
                <w:rFonts w:ascii="宋体" w:cs="宋体"/>
                <w:color w:val="000000"/>
                <w:kern w:val="0"/>
                <w:szCs w:val="21"/>
              </w:rPr>
            </w:pPr>
            <w:r>
              <w:rPr>
                <w:rFonts w:ascii="宋体" w:hAnsi="宋体" w:cs="宋体" w:hint="eastAsia"/>
                <w:color w:val="000000"/>
                <w:kern w:val="0"/>
                <w:szCs w:val="21"/>
              </w:rPr>
              <w:t>广东广州市黄埔区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27</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内蒙古包头市昆都仑区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47</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广东珠海市香洲区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67</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湖南长沙市岳麓区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87</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四川成都市青白江区</w:t>
            </w:r>
          </w:p>
        </w:tc>
      </w:tr>
      <w:tr w:rsidR="0083199D" w:rsidRPr="00FD4233">
        <w:trPr>
          <w:trHeight w:val="58"/>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8</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浙江杭州市余杭区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28</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江苏扬州市邗江区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48</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黑龙江哈尔滨市南岗区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68</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浙江台州市黄岩区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88</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黑龙江哈尔滨市道里区</w:t>
            </w:r>
          </w:p>
        </w:tc>
      </w:tr>
      <w:tr w:rsidR="0083199D" w:rsidRPr="00FD4233">
        <w:trPr>
          <w:trHeight w:val="270"/>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9</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广东广州市番禺区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29</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山东威海市文登区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49</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山东济南市历城区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69</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山东淄博市临淄区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89</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河北唐山市曹妃甸区</w:t>
            </w:r>
          </w:p>
        </w:tc>
      </w:tr>
      <w:tr w:rsidR="0083199D" w:rsidRPr="00FD4233">
        <w:trPr>
          <w:trHeight w:val="247"/>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10</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江苏苏州市吴中区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30</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江苏南通市通州区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50</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浙江宁波市镇海区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70</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江苏南京市溧水区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90</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广西南宁市青秀区</w:t>
            </w:r>
          </w:p>
        </w:tc>
      </w:tr>
      <w:tr w:rsidR="0083199D" w:rsidRPr="00FD4233">
        <w:trPr>
          <w:trHeight w:val="238"/>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11</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江苏苏州市虎丘区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31</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江苏无锡市滨湖区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51</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浙江台州市路桥区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71</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浙江台州市椒江区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91</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河南郑州市二七区</w:t>
            </w:r>
          </w:p>
        </w:tc>
      </w:tr>
      <w:tr w:rsidR="0083199D" w:rsidRPr="00FD4233">
        <w:trPr>
          <w:trHeight w:val="214"/>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12</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浙江宁波市北仑区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32</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江苏无锡市惠山区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52</w:t>
            </w:r>
          </w:p>
        </w:tc>
        <w:tc>
          <w:tcPr>
            <w:tcW w:w="1838" w:type="dxa"/>
            <w:vAlign w:val="center"/>
          </w:tcPr>
          <w:p w:rsidR="0083199D" w:rsidRDefault="0083199D">
            <w:pPr>
              <w:widowControl/>
              <w:jc w:val="center"/>
              <w:rPr>
                <w:rFonts w:ascii="宋体" w:cs="宋体"/>
                <w:kern w:val="0"/>
                <w:sz w:val="18"/>
                <w:szCs w:val="18"/>
              </w:rPr>
            </w:pPr>
            <w:r>
              <w:rPr>
                <w:rFonts w:ascii="宋体" w:hAnsi="宋体" w:cs="宋体" w:hint="eastAsia"/>
                <w:kern w:val="0"/>
                <w:sz w:val="18"/>
                <w:szCs w:val="18"/>
              </w:rPr>
              <w:t>内蒙古呼和浩特市新城区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72</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山东威海市环翠区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92</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江苏泰州市高港区</w:t>
            </w:r>
          </w:p>
        </w:tc>
      </w:tr>
      <w:tr w:rsidR="0083199D" w:rsidRPr="00FD4233">
        <w:trPr>
          <w:trHeight w:val="191"/>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13</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福建厦门市海沧区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33</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江苏徐州市铜山区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53</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山东临沂市兰山区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73</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四川成都市温江区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93</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山东泰安市泰山区</w:t>
            </w:r>
          </w:p>
        </w:tc>
      </w:tr>
      <w:tr w:rsidR="0083199D" w:rsidRPr="00FD4233">
        <w:trPr>
          <w:trHeight w:val="319"/>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14</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浙江杭州市西湖区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34</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浙江杭州市江干区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54</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安徽合肥市包河区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74</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江苏镇江市丹徒区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94</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贵州贵阳市南明区</w:t>
            </w:r>
          </w:p>
        </w:tc>
      </w:tr>
      <w:tr w:rsidR="0083199D" w:rsidRPr="00FD4233">
        <w:trPr>
          <w:trHeight w:val="131"/>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15</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浙江绍兴市柯桥区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35</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内蒙古包头市青山区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55</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广东江门市新会区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75</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江苏泰州市姜堰区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95</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山东烟台市牟平区</w:t>
            </w:r>
          </w:p>
        </w:tc>
      </w:tr>
      <w:tr w:rsidR="0083199D" w:rsidRPr="00FD4233">
        <w:trPr>
          <w:trHeight w:val="259"/>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16</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内蒙古鄂尔多斯市东胜区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36</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山东淄博市张店区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56</w:t>
            </w:r>
          </w:p>
        </w:tc>
        <w:tc>
          <w:tcPr>
            <w:tcW w:w="1838" w:type="dxa"/>
            <w:vAlign w:val="center"/>
          </w:tcPr>
          <w:p w:rsidR="0083199D" w:rsidRDefault="0083199D">
            <w:pPr>
              <w:widowControl/>
              <w:jc w:val="center"/>
              <w:rPr>
                <w:rFonts w:ascii="宋体" w:cs="宋体"/>
                <w:kern w:val="0"/>
                <w:sz w:val="18"/>
                <w:szCs w:val="18"/>
              </w:rPr>
            </w:pPr>
            <w:r>
              <w:rPr>
                <w:rFonts w:ascii="宋体" w:hAnsi="宋体" w:cs="宋体" w:hint="eastAsia"/>
                <w:kern w:val="0"/>
                <w:sz w:val="18"/>
                <w:szCs w:val="18"/>
              </w:rPr>
              <w:t>内蒙古呼和浩特市赛罕区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76</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山东日照市岚山区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96</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陕西榆林市榆阳区</w:t>
            </w:r>
          </w:p>
        </w:tc>
      </w:tr>
      <w:tr w:rsidR="0083199D" w:rsidRPr="00FD4233">
        <w:trPr>
          <w:trHeight w:val="249"/>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17</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山东青岛市黄岛区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37</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湖南长沙市开福区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57</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福建龙岩市新罗区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77</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辽宁营口市老边区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97</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江苏盐城市盐都区</w:t>
            </w:r>
          </w:p>
        </w:tc>
      </w:tr>
      <w:tr w:rsidR="0083199D" w:rsidRPr="00FD4233">
        <w:trPr>
          <w:trHeight w:val="226"/>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18</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江苏常州市新北区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38</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四川成都市龙泉驿区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58</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江苏扬州市广陵区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78</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湖北武汉市蔡甸区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98</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湖南株洲市天元区</w:t>
            </w:r>
          </w:p>
        </w:tc>
      </w:tr>
      <w:tr w:rsidR="0083199D" w:rsidRPr="00FD4233">
        <w:trPr>
          <w:trHeight w:val="216"/>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19</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广东广州市增城区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39</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广东佛山市三水区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59</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福建厦门市集美区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79</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湖南长沙市望城区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99</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山东烟台市福山区</w:t>
            </w:r>
          </w:p>
        </w:tc>
      </w:tr>
      <w:tr w:rsidR="0083199D" w:rsidRPr="00FD4233">
        <w:trPr>
          <w:trHeight w:val="576"/>
        </w:trPr>
        <w:tc>
          <w:tcPr>
            <w:tcW w:w="534" w:type="dxa"/>
            <w:vAlign w:val="center"/>
          </w:tcPr>
          <w:p w:rsidR="0083199D" w:rsidRDefault="0083199D">
            <w:pPr>
              <w:widowControl/>
              <w:jc w:val="center"/>
              <w:rPr>
                <w:rFonts w:ascii="宋体" w:cs="宋体"/>
                <w:kern w:val="0"/>
                <w:szCs w:val="21"/>
              </w:rPr>
            </w:pPr>
            <w:r>
              <w:rPr>
                <w:rFonts w:ascii="宋体" w:hAnsi="宋体" w:cs="宋体"/>
                <w:kern w:val="0"/>
                <w:szCs w:val="21"/>
              </w:rPr>
              <w:t>20</w:t>
            </w:r>
          </w:p>
        </w:tc>
        <w:tc>
          <w:tcPr>
            <w:tcW w:w="1696" w:type="dxa"/>
            <w:vAlign w:val="center"/>
          </w:tcPr>
          <w:p w:rsidR="0083199D" w:rsidRDefault="0083199D">
            <w:pPr>
              <w:widowControl/>
              <w:jc w:val="center"/>
              <w:rPr>
                <w:rFonts w:ascii="宋体" w:cs="宋体"/>
                <w:kern w:val="0"/>
                <w:szCs w:val="21"/>
              </w:rPr>
            </w:pPr>
            <w:r>
              <w:rPr>
                <w:rFonts w:ascii="宋体" w:hAnsi="宋体" w:cs="宋体" w:hint="eastAsia"/>
                <w:kern w:val="0"/>
                <w:szCs w:val="21"/>
              </w:rPr>
              <w:t>广东广州市白云区</w:t>
            </w:r>
          </w:p>
        </w:tc>
        <w:tc>
          <w:tcPr>
            <w:tcW w:w="435" w:type="dxa"/>
            <w:vAlign w:val="center"/>
          </w:tcPr>
          <w:p w:rsidR="0083199D" w:rsidRDefault="0083199D">
            <w:pPr>
              <w:widowControl/>
              <w:jc w:val="center"/>
              <w:rPr>
                <w:rFonts w:ascii="宋体" w:cs="宋体"/>
                <w:kern w:val="0"/>
                <w:szCs w:val="21"/>
              </w:rPr>
            </w:pPr>
            <w:r>
              <w:rPr>
                <w:rFonts w:ascii="宋体" w:hAnsi="宋体" w:cs="宋体"/>
                <w:kern w:val="0"/>
                <w:szCs w:val="21"/>
              </w:rPr>
              <w:t>40</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江苏扬州市江都区</w:t>
            </w:r>
          </w:p>
        </w:tc>
        <w:tc>
          <w:tcPr>
            <w:tcW w:w="402" w:type="dxa"/>
            <w:vAlign w:val="center"/>
          </w:tcPr>
          <w:p w:rsidR="0083199D" w:rsidRDefault="0083199D">
            <w:pPr>
              <w:widowControl/>
              <w:jc w:val="center"/>
              <w:rPr>
                <w:rFonts w:ascii="宋体" w:cs="宋体"/>
                <w:kern w:val="0"/>
                <w:szCs w:val="21"/>
              </w:rPr>
            </w:pPr>
            <w:r>
              <w:rPr>
                <w:rFonts w:ascii="宋体" w:hAnsi="宋体" w:cs="宋体"/>
                <w:kern w:val="0"/>
                <w:szCs w:val="21"/>
              </w:rPr>
              <w:t>60</w:t>
            </w:r>
          </w:p>
        </w:tc>
        <w:tc>
          <w:tcPr>
            <w:tcW w:w="1838" w:type="dxa"/>
            <w:vAlign w:val="center"/>
          </w:tcPr>
          <w:p w:rsidR="0083199D" w:rsidRDefault="0083199D">
            <w:pPr>
              <w:widowControl/>
              <w:jc w:val="center"/>
              <w:rPr>
                <w:rFonts w:ascii="宋体" w:cs="宋体"/>
                <w:kern w:val="0"/>
                <w:szCs w:val="21"/>
              </w:rPr>
            </w:pPr>
            <w:r>
              <w:rPr>
                <w:rFonts w:ascii="宋体" w:hAnsi="宋体" w:cs="宋体" w:hint="eastAsia"/>
                <w:kern w:val="0"/>
                <w:szCs w:val="21"/>
              </w:rPr>
              <w:t>河北唐山市丰润区</w:t>
            </w:r>
          </w:p>
        </w:tc>
        <w:tc>
          <w:tcPr>
            <w:tcW w:w="456" w:type="dxa"/>
            <w:vAlign w:val="center"/>
          </w:tcPr>
          <w:p w:rsidR="0083199D" w:rsidRDefault="0083199D">
            <w:pPr>
              <w:widowControl/>
              <w:jc w:val="center"/>
              <w:rPr>
                <w:rFonts w:ascii="宋体" w:cs="宋体"/>
                <w:kern w:val="0"/>
                <w:szCs w:val="21"/>
              </w:rPr>
            </w:pPr>
            <w:r>
              <w:rPr>
                <w:rFonts w:ascii="宋体" w:hAnsi="宋体" w:cs="宋体"/>
                <w:kern w:val="0"/>
                <w:szCs w:val="21"/>
              </w:rPr>
              <w:t>80</w:t>
            </w:r>
          </w:p>
        </w:tc>
        <w:tc>
          <w:tcPr>
            <w:tcW w:w="1819" w:type="dxa"/>
            <w:vAlign w:val="center"/>
          </w:tcPr>
          <w:p w:rsidR="0083199D" w:rsidRDefault="0083199D">
            <w:pPr>
              <w:widowControl/>
              <w:jc w:val="center"/>
              <w:rPr>
                <w:rFonts w:ascii="宋体" w:cs="宋体"/>
                <w:kern w:val="0"/>
                <w:szCs w:val="21"/>
              </w:rPr>
            </w:pPr>
            <w:r>
              <w:rPr>
                <w:rFonts w:ascii="宋体" w:hAnsi="宋体" w:cs="宋体" w:hint="eastAsia"/>
                <w:kern w:val="0"/>
                <w:szCs w:val="21"/>
              </w:rPr>
              <w:t>山东东营市东营区</w:t>
            </w:r>
          </w:p>
        </w:tc>
        <w:tc>
          <w:tcPr>
            <w:tcW w:w="588" w:type="dxa"/>
            <w:vAlign w:val="center"/>
          </w:tcPr>
          <w:p w:rsidR="0083199D" w:rsidRDefault="0083199D">
            <w:pPr>
              <w:widowControl/>
              <w:jc w:val="center"/>
              <w:rPr>
                <w:rFonts w:ascii="宋体" w:cs="宋体"/>
                <w:kern w:val="0"/>
                <w:szCs w:val="21"/>
              </w:rPr>
            </w:pPr>
            <w:r>
              <w:rPr>
                <w:rFonts w:ascii="宋体" w:hAnsi="宋体" w:cs="宋体"/>
                <w:kern w:val="0"/>
                <w:szCs w:val="21"/>
              </w:rPr>
              <w:t>100</w:t>
            </w:r>
          </w:p>
        </w:tc>
        <w:tc>
          <w:tcPr>
            <w:tcW w:w="1559" w:type="dxa"/>
            <w:vAlign w:val="center"/>
          </w:tcPr>
          <w:p w:rsidR="0083199D" w:rsidRDefault="0083199D">
            <w:pPr>
              <w:widowControl/>
              <w:jc w:val="center"/>
              <w:rPr>
                <w:rFonts w:ascii="宋体" w:cs="宋体"/>
                <w:kern w:val="0"/>
                <w:szCs w:val="21"/>
              </w:rPr>
            </w:pPr>
            <w:r>
              <w:rPr>
                <w:rFonts w:ascii="宋体" w:hAnsi="宋体" w:cs="宋体" w:hint="eastAsia"/>
                <w:kern w:val="0"/>
                <w:szCs w:val="21"/>
              </w:rPr>
              <w:t>江苏镇江市京口区</w:t>
            </w:r>
          </w:p>
        </w:tc>
      </w:tr>
    </w:tbl>
    <w:p w:rsidR="0083199D" w:rsidRDefault="0083199D">
      <w:pPr>
        <w:rPr>
          <w:rFonts w:ascii="宋体" w:cs="宋体"/>
          <w:color w:val="000000"/>
          <w:sz w:val="15"/>
          <w:szCs w:val="15"/>
        </w:rPr>
      </w:pPr>
    </w:p>
    <w:p w:rsidR="0083199D" w:rsidRDefault="0083199D">
      <w:pPr>
        <w:snapToGrid w:val="0"/>
        <w:spacing w:line="460" w:lineRule="exact"/>
        <w:rPr>
          <w:rFonts w:ascii="宋体"/>
          <w:b/>
          <w:sz w:val="24"/>
          <w:szCs w:val="24"/>
        </w:rPr>
      </w:pPr>
    </w:p>
    <w:p w:rsidR="0083199D" w:rsidRDefault="0083199D">
      <w:pPr>
        <w:snapToGrid w:val="0"/>
        <w:spacing w:line="460" w:lineRule="exact"/>
        <w:rPr>
          <w:rFonts w:ascii="宋体"/>
          <w:b/>
          <w:sz w:val="24"/>
          <w:szCs w:val="24"/>
        </w:rPr>
      </w:pPr>
    </w:p>
    <w:p w:rsidR="0083199D" w:rsidRDefault="0083199D">
      <w:pPr>
        <w:snapToGrid w:val="0"/>
        <w:spacing w:line="460" w:lineRule="exact"/>
        <w:rPr>
          <w:rFonts w:ascii="宋体"/>
          <w:b/>
          <w:sz w:val="24"/>
          <w:szCs w:val="24"/>
        </w:rPr>
      </w:pPr>
    </w:p>
    <w:p w:rsidR="0083199D" w:rsidRDefault="0083199D">
      <w:pPr>
        <w:snapToGrid w:val="0"/>
        <w:spacing w:line="460" w:lineRule="exact"/>
        <w:rPr>
          <w:rFonts w:ascii="宋体"/>
          <w:b/>
          <w:sz w:val="24"/>
          <w:szCs w:val="24"/>
        </w:rPr>
      </w:pPr>
    </w:p>
    <w:p w:rsidR="0083199D" w:rsidRDefault="0083199D">
      <w:pPr>
        <w:snapToGrid w:val="0"/>
        <w:spacing w:line="460" w:lineRule="exact"/>
        <w:rPr>
          <w:rFonts w:ascii="宋体"/>
          <w:b/>
          <w:sz w:val="24"/>
          <w:szCs w:val="24"/>
        </w:rPr>
      </w:pPr>
    </w:p>
    <w:p w:rsidR="0083199D" w:rsidRDefault="0083199D">
      <w:pPr>
        <w:snapToGrid w:val="0"/>
        <w:spacing w:line="460" w:lineRule="exact"/>
        <w:rPr>
          <w:rFonts w:ascii="宋体"/>
          <w:b/>
          <w:sz w:val="24"/>
          <w:szCs w:val="24"/>
        </w:rPr>
      </w:pPr>
    </w:p>
    <w:p w:rsidR="0083199D" w:rsidRDefault="0083199D">
      <w:pPr>
        <w:snapToGrid w:val="0"/>
        <w:spacing w:line="460" w:lineRule="exact"/>
        <w:rPr>
          <w:rFonts w:ascii="宋体"/>
          <w:b/>
          <w:sz w:val="24"/>
          <w:szCs w:val="24"/>
        </w:rPr>
      </w:pPr>
    </w:p>
    <w:p w:rsidR="0083199D" w:rsidRDefault="0083199D">
      <w:pPr>
        <w:spacing w:line="460" w:lineRule="exact"/>
        <w:jc w:val="center"/>
        <w:rPr>
          <w:rFonts w:ascii="黑体" w:eastAsia="黑体" w:hAnsi="黑体"/>
          <w:b/>
          <w:sz w:val="24"/>
          <w:szCs w:val="24"/>
        </w:rPr>
      </w:pPr>
      <w:r>
        <w:rPr>
          <w:rFonts w:ascii="黑体" w:eastAsia="黑体" w:hAnsi="黑体" w:hint="eastAsia"/>
          <w:b/>
          <w:sz w:val="24"/>
          <w:szCs w:val="24"/>
        </w:rPr>
        <w:t>表</w:t>
      </w:r>
      <w:r>
        <w:rPr>
          <w:rFonts w:ascii="黑体" w:eastAsia="黑体" w:hAnsi="黑体"/>
          <w:b/>
          <w:sz w:val="24"/>
          <w:szCs w:val="24"/>
        </w:rPr>
        <w:t>10  2015</w:t>
      </w:r>
      <w:r>
        <w:rPr>
          <w:rFonts w:ascii="黑体" w:eastAsia="黑体" w:hAnsi="黑体" w:hint="eastAsia"/>
          <w:b/>
          <w:sz w:val="24"/>
          <w:szCs w:val="24"/>
        </w:rPr>
        <w:t>年度市辖区投资潜力前</w:t>
      </w:r>
      <w:r>
        <w:rPr>
          <w:rFonts w:ascii="黑体" w:eastAsia="黑体" w:hAnsi="黑体"/>
          <w:b/>
          <w:sz w:val="24"/>
          <w:szCs w:val="24"/>
        </w:rPr>
        <w:t>100</w:t>
      </w:r>
      <w:r>
        <w:rPr>
          <w:rFonts w:ascii="黑体" w:eastAsia="黑体" w:hAnsi="黑体" w:hint="eastAsia"/>
          <w:b/>
          <w:sz w:val="24"/>
          <w:szCs w:val="24"/>
        </w:rPr>
        <w:t>个区（全国投资潜力百强区）</w:t>
      </w:r>
    </w:p>
    <w:tbl>
      <w:tblPr>
        <w:tblpPr w:leftFromText="180" w:rightFromText="180" w:vertAnchor="text" w:horzAnchor="page" w:tblpX="293" w:tblpY="386"/>
        <w:tblOverlap w:val="never"/>
        <w:tblW w:w="11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34"/>
        <w:gridCol w:w="1773"/>
        <w:gridCol w:w="450"/>
        <w:gridCol w:w="1593"/>
        <w:gridCol w:w="500"/>
        <w:gridCol w:w="1888"/>
        <w:gridCol w:w="412"/>
        <w:gridCol w:w="1763"/>
        <w:gridCol w:w="450"/>
        <w:gridCol w:w="2017"/>
      </w:tblGrid>
      <w:tr w:rsidR="0083199D" w:rsidRPr="00FD4233" w:rsidTr="0022493C">
        <w:trPr>
          <w:trHeight w:val="876"/>
        </w:trPr>
        <w:tc>
          <w:tcPr>
            <w:tcW w:w="534" w:type="dxa"/>
            <w:vAlign w:val="center"/>
          </w:tcPr>
          <w:p w:rsidR="0083199D" w:rsidRDefault="0083199D">
            <w:pPr>
              <w:widowControl/>
              <w:spacing w:line="460" w:lineRule="exact"/>
              <w:jc w:val="center"/>
              <w:rPr>
                <w:rFonts w:ascii="黑体" w:eastAsia="黑体" w:hAnsi="楷体_GB2312" w:cs="宋体"/>
                <w:b/>
                <w:color w:val="000000"/>
                <w:sz w:val="15"/>
                <w:szCs w:val="15"/>
              </w:rPr>
            </w:pPr>
            <w:r>
              <w:rPr>
                <w:rFonts w:ascii="黑体" w:eastAsia="黑体" w:hAnsi="楷体_GB2312" w:cs="宋体" w:hint="eastAsia"/>
                <w:b/>
                <w:color w:val="000000"/>
                <w:sz w:val="15"/>
                <w:szCs w:val="15"/>
              </w:rPr>
              <w:t>排名</w:t>
            </w:r>
          </w:p>
        </w:tc>
        <w:tc>
          <w:tcPr>
            <w:tcW w:w="1773"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城市</w:t>
            </w:r>
          </w:p>
        </w:tc>
        <w:tc>
          <w:tcPr>
            <w:tcW w:w="450"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排名</w:t>
            </w:r>
          </w:p>
        </w:tc>
        <w:tc>
          <w:tcPr>
            <w:tcW w:w="1593"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城市</w:t>
            </w:r>
          </w:p>
        </w:tc>
        <w:tc>
          <w:tcPr>
            <w:tcW w:w="500"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排名</w:t>
            </w:r>
          </w:p>
        </w:tc>
        <w:tc>
          <w:tcPr>
            <w:tcW w:w="1888"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城市</w:t>
            </w:r>
          </w:p>
        </w:tc>
        <w:tc>
          <w:tcPr>
            <w:tcW w:w="412"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排名</w:t>
            </w:r>
          </w:p>
        </w:tc>
        <w:tc>
          <w:tcPr>
            <w:tcW w:w="1763"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城市</w:t>
            </w:r>
          </w:p>
        </w:tc>
        <w:tc>
          <w:tcPr>
            <w:tcW w:w="450"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排名</w:t>
            </w:r>
          </w:p>
        </w:tc>
        <w:tc>
          <w:tcPr>
            <w:tcW w:w="2017" w:type="dxa"/>
            <w:vAlign w:val="center"/>
          </w:tcPr>
          <w:p w:rsidR="0083199D" w:rsidRPr="008F749F" w:rsidRDefault="0083199D">
            <w:pPr>
              <w:widowControl/>
              <w:spacing w:line="460" w:lineRule="exact"/>
              <w:jc w:val="center"/>
              <w:rPr>
                <w:rFonts w:ascii="黑体" w:eastAsia="黑体" w:hAnsi="楷体_GB2312" w:cs="宋体"/>
                <w:b/>
                <w:color w:val="000000"/>
                <w:szCs w:val="21"/>
              </w:rPr>
            </w:pPr>
            <w:r w:rsidRPr="008F749F">
              <w:rPr>
                <w:rFonts w:ascii="黑体" w:eastAsia="黑体" w:hAnsi="楷体_GB2312" w:cs="宋体" w:hint="eastAsia"/>
                <w:b/>
                <w:color w:val="000000"/>
                <w:szCs w:val="21"/>
              </w:rPr>
              <w:t>城市</w:t>
            </w:r>
          </w:p>
        </w:tc>
      </w:tr>
      <w:tr w:rsidR="0083199D" w:rsidRPr="00FD4233" w:rsidTr="0022493C">
        <w:trPr>
          <w:trHeight w:val="287"/>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江苏常州市武进区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21</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湖北武汉市洪山区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41</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浙江宁波市北仑区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61</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浙江绍兴市上虞区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81</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江苏泰州市姜堰区</w:t>
            </w:r>
          </w:p>
        </w:tc>
      </w:tr>
      <w:tr w:rsidR="0083199D" w:rsidRPr="00FD4233" w:rsidTr="0022493C">
        <w:trPr>
          <w:trHeight w:val="263"/>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2</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广东佛山市顺德区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22</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山东青岛市黄岛区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42</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河北唐山市曹妃甸区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62</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福建福州市仓山区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82</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陕西榆林市榆阳区</w:t>
            </w:r>
          </w:p>
        </w:tc>
      </w:tr>
      <w:tr w:rsidR="0083199D" w:rsidRPr="00FD4233" w:rsidTr="0022493C">
        <w:trPr>
          <w:trHeight w:val="253"/>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3</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广东广州市番禺区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23</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浙江温州市鹿城区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43</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江苏无锡市锡山区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63</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四川绵阳市涪城区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83</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内蒙古呼和浩特市赛罕区</w:t>
            </w:r>
          </w:p>
        </w:tc>
      </w:tr>
      <w:tr w:rsidR="0083199D" w:rsidRPr="00FD4233" w:rsidTr="0022493C">
        <w:trPr>
          <w:trHeight w:val="229"/>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4</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广东佛山市南海区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24</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黑龙江哈尔滨市道里区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44</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江苏南通市通州区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64</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四川成都市新都区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84</w:t>
            </w:r>
          </w:p>
        </w:tc>
        <w:tc>
          <w:tcPr>
            <w:tcW w:w="2017" w:type="dxa"/>
            <w:vAlign w:val="center"/>
          </w:tcPr>
          <w:p w:rsidR="0083199D" w:rsidRPr="008F749F" w:rsidRDefault="0083199D">
            <w:pPr>
              <w:widowControl/>
              <w:jc w:val="center"/>
              <w:rPr>
                <w:rFonts w:ascii="宋体" w:cs="宋体"/>
                <w:kern w:val="0"/>
                <w:szCs w:val="21"/>
              </w:rPr>
            </w:pPr>
            <w:r w:rsidRPr="008F749F">
              <w:rPr>
                <w:rFonts w:ascii="宋体" w:hAnsi="宋体" w:cs="宋体" w:hint="eastAsia"/>
                <w:kern w:val="0"/>
                <w:szCs w:val="21"/>
              </w:rPr>
              <w:t>湖北襄阳市襄州区</w:t>
            </w:r>
          </w:p>
        </w:tc>
      </w:tr>
      <w:tr w:rsidR="0083199D" w:rsidRPr="00FD4233" w:rsidTr="0022493C">
        <w:trPr>
          <w:trHeight w:val="205"/>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5</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江苏苏州市吴江区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25</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江苏常州市新北区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45</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江苏无锡市滨湖区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65</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江苏扬州市邗江区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85</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陕西咸阳市渭城区</w:t>
            </w:r>
          </w:p>
        </w:tc>
      </w:tr>
      <w:tr w:rsidR="0083199D" w:rsidRPr="00FD4233" w:rsidTr="0022493C">
        <w:trPr>
          <w:trHeight w:val="290"/>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6</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浙江杭州市萧山区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26</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福建福州市鼓楼区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46</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四川成都市龙泉驿区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66</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江苏南京市溧水区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86</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广东佛山市高明区</w:t>
            </w:r>
          </w:p>
        </w:tc>
      </w:tr>
      <w:tr w:rsidR="0083199D" w:rsidRPr="00FD4233" w:rsidTr="0022493C">
        <w:trPr>
          <w:trHeight w:val="157"/>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7</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广东广州市白云区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27</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江苏苏州市吴中区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47</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广东广州市花都区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67</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广西桂林市临桂区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87</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辽宁营口市鲅鱼圈区</w:t>
            </w:r>
          </w:p>
        </w:tc>
      </w:tr>
      <w:tr w:rsidR="0083199D" w:rsidRPr="00FD4233" w:rsidTr="0022493C">
        <w:trPr>
          <w:trHeight w:val="60"/>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8</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广东佛山市禅城区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28</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湖南长沙市岳麓区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48</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福建龙岩市新罗区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68</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湖北武汉市黄陂区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88</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江苏镇江市京口区</w:t>
            </w:r>
          </w:p>
        </w:tc>
      </w:tr>
      <w:tr w:rsidR="0083199D" w:rsidRPr="00FD4233" w:rsidTr="0022493C">
        <w:trPr>
          <w:trHeight w:val="279"/>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9</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广东广州市黄埔区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29</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广东惠州市惠城区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49</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江苏无锡市惠山区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69</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江苏苏州市相城区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89</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山东日照市东港区</w:t>
            </w:r>
          </w:p>
        </w:tc>
      </w:tr>
      <w:tr w:rsidR="0083199D" w:rsidRPr="00FD4233" w:rsidTr="0022493C">
        <w:trPr>
          <w:trHeight w:val="255"/>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10</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山东临沂市兰山区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30</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安徽合肥市庐阳区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50</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山东东营市东营区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70</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陕西咸阳市秦都区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90</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广西玉林市玉州区</w:t>
            </w:r>
          </w:p>
        </w:tc>
      </w:tr>
      <w:tr w:rsidR="0083199D" w:rsidRPr="00FD4233" w:rsidTr="0022493C">
        <w:trPr>
          <w:trHeight w:val="245"/>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11</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黑龙江哈尔滨市南岗区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31</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江苏连云港市赣榆区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51</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山东淄博市临淄区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71</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吉林长春市朝阳区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91</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浙江舟山市定海区</w:t>
            </w:r>
          </w:p>
        </w:tc>
      </w:tr>
      <w:tr w:rsidR="0083199D" w:rsidRPr="00FD4233" w:rsidTr="0022493C">
        <w:trPr>
          <w:trHeight w:val="221"/>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12</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内蒙古鄂尔多斯市东胜区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32</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广东珠海市香洲区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52</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贵州贵阳市云岩区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72</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河南郑州市二七区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92</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江苏泰州市海陵区</w:t>
            </w:r>
          </w:p>
        </w:tc>
      </w:tr>
      <w:tr w:rsidR="0083199D" w:rsidRPr="00FD4233" w:rsidTr="0022493C">
        <w:trPr>
          <w:trHeight w:val="197"/>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13</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安徽合肥市包河区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33</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江苏徐州市铜山区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53</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安徽合肥市蜀山区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73</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山东济南市槐荫区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93</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广西南宁市兴宁区</w:t>
            </w:r>
          </w:p>
        </w:tc>
      </w:tr>
      <w:tr w:rsidR="0083199D" w:rsidRPr="00FD4233" w:rsidTr="0022493C">
        <w:trPr>
          <w:trHeight w:val="329"/>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14</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浙江杭州市余杭区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34</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浙江杭州市西湖区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54</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山西太原市小店区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74</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湖北武汉市新洲区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94</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广东江门市新会区</w:t>
            </w:r>
          </w:p>
        </w:tc>
      </w:tr>
      <w:tr w:rsidR="0083199D" w:rsidRPr="00FD4233" w:rsidTr="0022493C">
        <w:trPr>
          <w:trHeight w:val="135"/>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15</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浙江宁波市鄞州区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35</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山东淄博市张店区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55</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内蒙古包头市青山区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75</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江西南昌市青山湖区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95</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吉林吉林市龙潭区</w:t>
            </w:r>
          </w:p>
        </w:tc>
      </w:tr>
      <w:tr w:rsidR="0083199D" w:rsidRPr="00FD4233" w:rsidTr="0022493C">
        <w:trPr>
          <w:trHeight w:val="267"/>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16</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江苏南京市六合区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36</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广西南宁市青秀区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56</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广东云浮市云城区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76</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山东日照市岚山区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96</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河北张家口市宣化区</w:t>
            </w:r>
          </w:p>
        </w:tc>
      </w:tr>
      <w:tr w:rsidR="0083199D" w:rsidRPr="00FD4233" w:rsidTr="0022493C">
        <w:trPr>
          <w:trHeight w:val="257"/>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17</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福建厦门市海沧区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37</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广东广州市增城区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57</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山东济南市历城区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77</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山东淄博市淄川区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97</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陕西西安市高陵区</w:t>
            </w:r>
          </w:p>
        </w:tc>
      </w:tr>
      <w:tr w:rsidR="0083199D" w:rsidRPr="00FD4233" w:rsidTr="0022493C">
        <w:trPr>
          <w:trHeight w:val="233"/>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18</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湖南长沙市开福区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38</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广东佛山市三水区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58</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山东泰安市泰山区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78</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湖南长沙市望城区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98</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山西朔州市朔城区</w:t>
            </w:r>
          </w:p>
        </w:tc>
      </w:tr>
      <w:tr w:rsidR="0083199D" w:rsidRPr="00FD4233" w:rsidTr="0022493C">
        <w:trPr>
          <w:trHeight w:val="223"/>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19</w:t>
            </w:r>
          </w:p>
        </w:tc>
        <w:tc>
          <w:tcPr>
            <w:tcW w:w="177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江西上饶市广丰区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39</w:t>
            </w:r>
          </w:p>
        </w:tc>
        <w:tc>
          <w:tcPr>
            <w:tcW w:w="159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广东肇庆市高要区</w:t>
            </w:r>
          </w:p>
        </w:tc>
        <w:tc>
          <w:tcPr>
            <w:tcW w:w="50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59</w:t>
            </w:r>
          </w:p>
        </w:tc>
        <w:tc>
          <w:tcPr>
            <w:tcW w:w="1888"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福建福州市晋安区</w:t>
            </w:r>
          </w:p>
        </w:tc>
        <w:tc>
          <w:tcPr>
            <w:tcW w:w="412"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79</w:t>
            </w:r>
          </w:p>
        </w:tc>
        <w:tc>
          <w:tcPr>
            <w:tcW w:w="1763"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广西南宁市西乡塘区</w:t>
            </w:r>
          </w:p>
        </w:tc>
        <w:tc>
          <w:tcPr>
            <w:tcW w:w="450" w:type="dxa"/>
            <w:vAlign w:val="center"/>
          </w:tcPr>
          <w:p w:rsidR="0083199D" w:rsidRPr="008F749F" w:rsidRDefault="0083199D">
            <w:pPr>
              <w:widowControl/>
              <w:jc w:val="center"/>
              <w:rPr>
                <w:rFonts w:ascii="宋体" w:cs="宋体"/>
                <w:b/>
                <w:bCs/>
                <w:kern w:val="0"/>
                <w:szCs w:val="21"/>
              </w:rPr>
            </w:pPr>
            <w:r w:rsidRPr="008F749F">
              <w:rPr>
                <w:rFonts w:ascii="宋体" w:hAnsi="宋体" w:cs="宋体"/>
                <w:b/>
                <w:bCs/>
                <w:kern w:val="0"/>
                <w:szCs w:val="21"/>
              </w:rPr>
              <w:t>99</w:t>
            </w:r>
          </w:p>
        </w:tc>
        <w:tc>
          <w:tcPr>
            <w:tcW w:w="2017" w:type="dxa"/>
            <w:vAlign w:val="center"/>
          </w:tcPr>
          <w:p w:rsidR="0083199D" w:rsidRPr="008F749F" w:rsidRDefault="0083199D">
            <w:pPr>
              <w:widowControl/>
              <w:jc w:val="center"/>
              <w:rPr>
                <w:rFonts w:ascii="宋体" w:cs="Courier New"/>
                <w:kern w:val="0"/>
                <w:szCs w:val="21"/>
              </w:rPr>
            </w:pPr>
            <w:r w:rsidRPr="008F749F">
              <w:rPr>
                <w:rFonts w:ascii="宋体" w:hAnsi="宋体" w:cs="Courier New" w:hint="eastAsia"/>
                <w:kern w:val="0"/>
                <w:szCs w:val="21"/>
              </w:rPr>
              <w:t>江西南昌市西湖区</w:t>
            </w:r>
          </w:p>
        </w:tc>
      </w:tr>
      <w:tr w:rsidR="0083199D" w:rsidRPr="00FD4233" w:rsidTr="0022493C">
        <w:trPr>
          <w:trHeight w:val="60"/>
        </w:trPr>
        <w:tc>
          <w:tcPr>
            <w:tcW w:w="534"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20</w:t>
            </w:r>
          </w:p>
        </w:tc>
        <w:tc>
          <w:tcPr>
            <w:tcW w:w="1773" w:type="dxa"/>
            <w:vAlign w:val="center"/>
          </w:tcPr>
          <w:p w:rsidR="0083199D" w:rsidRDefault="0083199D">
            <w:pPr>
              <w:widowControl/>
              <w:jc w:val="center"/>
              <w:rPr>
                <w:rFonts w:ascii="宋体" w:cs="Courier New"/>
                <w:kern w:val="0"/>
                <w:szCs w:val="21"/>
              </w:rPr>
            </w:pPr>
            <w:r>
              <w:rPr>
                <w:rFonts w:ascii="宋体" w:hAnsi="宋体" w:cs="Courier New" w:hint="eastAsia"/>
                <w:kern w:val="0"/>
                <w:szCs w:val="21"/>
              </w:rPr>
              <w:t>内蒙古包头市昆都仑区</w:t>
            </w:r>
          </w:p>
        </w:tc>
        <w:tc>
          <w:tcPr>
            <w:tcW w:w="450"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40</w:t>
            </w:r>
          </w:p>
        </w:tc>
        <w:tc>
          <w:tcPr>
            <w:tcW w:w="1593" w:type="dxa"/>
            <w:vAlign w:val="center"/>
          </w:tcPr>
          <w:p w:rsidR="0083199D" w:rsidRDefault="0083199D">
            <w:pPr>
              <w:widowControl/>
              <w:jc w:val="center"/>
              <w:rPr>
                <w:rFonts w:ascii="宋体" w:cs="Courier New"/>
                <w:kern w:val="0"/>
                <w:szCs w:val="21"/>
              </w:rPr>
            </w:pPr>
            <w:r>
              <w:rPr>
                <w:rFonts w:ascii="宋体" w:hAnsi="宋体" w:cs="Courier New" w:hint="eastAsia"/>
                <w:kern w:val="0"/>
                <w:szCs w:val="21"/>
              </w:rPr>
              <w:t>江苏扬州市江都区</w:t>
            </w:r>
          </w:p>
        </w:tc>
        <w:tc>
          <w:tcPr>
            <w:tcW w:w="500"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60</w:t>
            </w:r>
          </w:p>
        </w:tc>
        <w:tc>
          <w:tcPr>
            <w:tcW w:w="1888" w:type="dxa"/>
            <w:vAlign w:val="center"/>
          </w:tcPr>
          <w:p w:rsidR="0083199D" w:rsidRDefault="0083199D">
            <w:pPr>
              <w:widowControl/>
              <w:jc w:val="center"/>
              <w:rPr>
                <w:rFonts w:ascii="宋体" w:cs="Courier New"/>
                <w:kern w:val="0"/>
                <w:szCs w:val="21"/>
              </w:rPr>
            </w:pPr>
            <w:r>
              <w:rPr>
                <w:rFonts w:ascii="宋体" w:hAnsi="宋体" w:cs="Courier New" w:hint="eastAsia"/>
                <w:kern w:val="0"/>
                <w:szCs w:val="21"/>
              </w:rPr>
              <w:t>贵州贵阳市南明区</w:t>
            </w:r>
          </w:p>
        </w:tc>
        <w:tc>
          <w:tcPr>
            <w:tcW w:w="412"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80</w:t>
            </w:r>
          </w:p>
        </w:tc>
        <w:tc>
          <w:tcPr>
            <w:tcW w:w="1763" w:type="dxa"/>
            <w:vAlign w:val="center"/>
          </w:tcPr>
          <w:p w:rsidR="0083199D" w:rsidRDefault="0083199D">
            <w:pPr>
              <w:widowControl/>
              <w:jc w:val="center"/>
              <w:rPr>
                <w:rFonts w:ascii="宋体" w:cs="Courier New"/>
                <w:kern w:val="0"/>
                <w:szCs w:val="21"/>
              </w:rPr>
            </w:pPr>
            <w:r>
              <w:rPr>
                <w:rFonts w:ascii="宋体" w:hAnsi="宋体" w:cs="Courier New" w:hint="eastAsia"/>
                <w:kern w:val="0"/>
                <w:szCs w:val="21"/>
              </w:rPr>
              <w:t>江苏扬州市广陵区</w:t>
            </w:r>
          </w:p>
        </w:tc>
        <w:tc>
          <w:tcPr>
            <w:tcW w:w="450" w:type="dxa"/>
            <w:vAlign w:val="center"/>
          </w:tcPr>
          <w:p w:rsidR="0083199D" w:rsidRDefault="0083199D">
            <w:pPr>
              <w:widowControl/>
              <w:jc w:val="center"/>
              <w:rPr>
                <w:rFonts w:ascii="宋体" w:cs="宋体"/>
                <w:b/>
                <w:bCs/>
                <w:kern w:val="0"/>
                <w:szCs w:val="21"/>
              </w:rPr>
            </w:pPr>
            <w:r>
              <w:rPr>
                <w:rFonts w:ascii="宋体" w:hAnsi="宋体" w:cs="宋体"/>
                <w:b/>
                <w:bCs/>
                <w:kern w:val="0"/>
                <w:szCs w:val="21"/>
              </w:rPr>
              <w:t>100</w:t>
            </w:r>
          </w:p>
        </w:tc>
        <w:tc>
          <w:tcPr>
            <w:tcW w:w="2017" w:type="dxa"/>
            <w:vAlign w:val="center"/>
          </w:tcPr>
          <w:p w:rsidR="0083199D" w:rsidRDefault="0083199D">
            <w:pPr>
              <w:widowControl/>
              <w:jc w:val="center"/>
              <w:rPr>
                <w:rFonts w:ascii="宋体" w:cs="Courier New"/>
                <w:kern w:val="0"/>
                <w:szCs w:val="21"/>
              </w:rPr>
            </w:pPr>
            <w:r>
              <w:rPr>
                <w:rFonts w:ascii="宋体" w:hAnsi="宋体" w:cs="Courier New" w:hint="eastAsia"/>
                <w:kern w:val="0"/>
                <w:szCs w:val="21"/>
              </w:rPr>
              <w:t>贵州贵阳市观山湖区</w:t>
            </w:r>
          </w:p>
        </w:tc>
      </w:tr>
    </w:tbl>
    <w:p w:rsidR="0083199D" w:rsidRDefault="0083199D">
      <w:pPr>
        <w:rPr>
          <w:rFonts w:ascii="Times New Roman" w:hAnsi="Times New Roman"/>
          <w:szCs w:val="24"/>
        </w:rPr>
      </w:pPr>
    </w:p>
    <w:p w:rsidR="0083199D" w:rsidRDefault="0083199D">
      <w:pPr>
        <w:keepNext/>
        <w:keepLines/>
        <w:spacing w:before="260" w:after="260" w:line="416" w:lineRule="auto"/>
        <w:outlineLvl w:val="2"/>
        <w:rPr>
          <w:rFonts w:ascii="Times New Roman" w:hAnsi="Times New Roman"/>
          <w:b/>
          <w:bCs/>
          <w:sz w:val="24"/>
          <w:szCs w:val="24"/>
        </w:rPr>
      </w:pPr>
      <w:r>
        <w:rPr>
          <w:rFonts w:ascii="Times New Roman" w:hAnsi="Times New Roman" w:hint="eastAsia"/>
          <w:b/>
          <w:bCs/>
          <w:sz w:val="24"/>
          <w:szCs w:val="24"/>
        </w:rPr>
        <w:t>（五）建制镇综合实力评价</w:t>
      </w:r>
    </w:p>
    <w:p w:rsidR="0083199D" w:rsidRDefault="0083199D" w:rsidP="00EE40A8">
      <w:pPr>
        <w:snapToGrid w:val="0"/>
        <w:spacing w:line="460" w:lineRule="exact"/>
        <w:ind w:firstLineChars="200" w:firstLine="31680"/>
        <w:rPr>
          <w:rFonts w:ascii="宋体"/>
          <w:sz w:val="24"/>
          <w:szCs w:val="24"/>
        </w:rPr>
      </w:pPr>
      <w:r>
        <w:rPr>
          <w:rFonts w:ascii="宋体" w:hAnsi="宋体" w:hint="eastAsia"/>
          <w:sz w:val="24"/>
          <w:szCs w:val="24"/>
        </w:rPr>
        <w:t>发展基础较好、具备“建市”条件的镇已经具备中小城市的某些特征，本研究依然将这些镇单独归类，对其综合实力进行了评价，并以国家统计局公布的“千强镇”为基本评价对象。考虑到建制镇数据可得性和可比性，选取了三个指标进行综合比较：地区生产总值、城乡居民人均可支配收入、镇本级可支配财政收入。</w:t>
      </w:r>
    </w:p>
    <w:p w:rsidR="0083199D" w:rsidRDefault="0083199D" w:rsidP="00EE40A8">
      <w:pPr>
        <w:snapToGrid w:val="0"/>
        <w:spacing w:line="460" w:lineRule="exact"/>
        <w:ind w:firstLineChars="200" w:firstLine="31680"/>
        <w:rPr>
          <w:rFonts w:ascii="宋体"/>
          <w:sz w:val="24"/>
          <w:szCs w:val="24"/>
        </w:rPr>
      </w:pPr>
    </w:p>
    <w:p w:rsidR="0083199D" w:rsidRDefault="0083199D">
      <w:pPr>
        <w:spacing w:line="460" w:lineRule="exact"/>
        <w:jc w:val="center"/>
        <w:rPr>
          <w:rFonts w:ascii="黑体" w:eastAsia="黑体" w:hAnsi="黑体"/>
          <w:b/>
          <w:sz w:val="24"/>
          <w:szCs w:val="24"/>
        </w:rPr>
      </w:pPr>
      <w:r>
        <w:rPr>
          <w:rFonts w:ascii="黑体" w:eastAsia="黑体" w:hAnsi="黑体" w:hint="eastAsia"/>
          <w:b/>
          <w:sz w:val="24"/>
          <w:szCs w:val="24"/>
        </w:rPr>
        <w:t>表</w:t>
      </w:r>
      <w:r>
        <w:rPr>
          <w:rFonts w:ascii="黑体" w:eastAsia="黑体" w:hAnsi="黑体"/>
          <w:b/>
          <w:sz w:val="24"/>
          <w:szCs w:val="24"/>
        </w:rPr>
        <w:t>11  2015</w:t>
      </w:r>
      <w:r>
        <w:rPr>
          <w:rFonts w:ascii="黑体" w:eastAsia="黑体" w:hAnsi="黑体" w:hint="eastAsia"/>
          <w:b/>
          <w:sz w:val="24"/>
          <w:szCs w:val="24"/>
        </w:rPr>
        <w:t>年度建制镇综合实力前</w:t>
      </w:r>
      <w:r>
        <w:rPr>
          <w:rFonts w:ascii="黑体" w:eastAsia="黑体" w:hAnsi="黑体"/>
          <w:b/>
          <w:sz w:val="24"/>
          <w:szCs w:val="24"/>
        </w:rPr>
        <w:t>100</w:t>
      </w:r>
      <w:r>
        <w:rPr>
          <w:rFonts w:ascii="黑体" w:eastAsia="黑体" w:hAnsi="黑体" w:hint="eastAsia"/>
          <w:b/>
          <w:sz w:val="24"/>
          <w:szCs w:val="24"/>
        </w:rPr>
        <w:t>个镇（全国科学发展百强镇）</w:t>
      </w:r>
    </w:p>
    <w:p w:rsidR="0083199D" w:rsidRDefault="0083199D">
      <w:pPr>
        <w:spacing w:line="460" w:lineRule="exact"/>
        <w:jc w:val="center"/>
        <w:rPr>
          <w:rFonts w:ascii="黑体" w:eastAsia="黑体" w:hAnsi="黑体"/>
          <w:sz w:val="24"/>
          <w:szCs w:val="24"/>
        </w:rPr>
      </w:pPr>
    </w:p>
    <w:tbl>
      <w:tblPr>
        <w:tblW w:w="6104"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36"/>
        <w:gridCol w:w="2416"/>
        <w:gridCol w:w="636"/>
        <w:gridCol w:w="2416"/>
      </w:tblGrid>
      <w:tr w:rsidR="0083199D" w:rsidRPr="00FD4233">
        <w:trPr>
          <w:trHeight w:val="285"/>
          <w:jc w:val="center"/>
        </w:trPr>
        <w:tc>
          <w:tcPr>
            <w:tcW w:w="636" w:type="dxa"/>
            <w:vAlign w:val="center"/>
          </w:tcPr>
          <w:p w:rsidR="0083199D" w:rsidRDefault="0083199D">
            <w:pPr>
              <w:widowControl/>
              <w:jc w:val="left"/>
              <w:rPr>
                <w:rFonts w:ascii="宋体" w:cs="宋体"/>
                <w:kern w:val="0"/>
                <w:szCs w:val="21"/>
              </w:rPr>
            </w:pPr>
            <w:r>
              <w:rPr>
                <w:rFonts w:ascii="宋体" w:hAnsi="宋体" w:cs="宋体" w:hint="eastAsia"/>
                <w:kern w:val="0"/>
                <w:szCs w:val="21"/>
              </w:rPr>
              <w:t>排名</w:t>
            </w:r>
          </w:p>
        </w:tc>
        <w:tc>
          <w:tcPr>
            <w:tcW w:w="2416" w:type="dxa"/>
            <w:vAlign w:val="center"/>
          </w:tcPr>
          <w:p w:rsidR="0083199D" w:rsidRDefault="0083199D">
            <w:pPr>
              <w:widowControl/>
              <w:jc w:val="left"/>
              <w:rPr>
                <w:rFonts w:ascii="宋体" w:cs="宋体"/>
                <w:kern w:val="0"/>
                <w:szCs w:val="21"/>
              </w:rPr>
            </w:pPr>
            <w:r>
              <w:rPr>
                <w:rFonts w:ascii="宋体" w:hAnsi="宋体" w:cs="宋体" w:hint="eastAsia"/>
                <w:kern w:val="0"/>
                <w:szCs w:val="21"/>
              </w:rPr>
              <w:t>镇</w:t>
            </w:r>
          </w:p>
        </w:tc>
        <w:tc>
          <w:tcPr>
            <w:tcW w:w="636" w:type="dxa"/>
            <w:vAlign w:val="center"/>
          </w:tcPr>
          <w:p w:rsidR="0083199D" w:rsidRDefault="0083199D">
            <w:pPr>
              <w:widowControl/>
              <w:jc w:val="left"/>
              <w:rPr>
                <w:rFonts w:ascii="宋体" w:cs="宋体"/>
                <w:kern w:val="0"/>
                <w:szCs w:val="21"/>
              </w:rPr>
            </w:pPr>
            <w:r>
              <w:rPr>
                <w:rFonts w:ascii="宋体" w:hAnsi="宋体" w:cs="宋体" w:hint="eastAsia"/>
                <w:kern w:val="0"/>
                <w:szCs w:val="21"/>
              </w:rPr>
              <w:t>排名</w:t>
            </w:r>
          </w:p>
        </w:tc>
        <w:tc>
          <w:tcPr>
            <w:tcW w:w="2416" w:type="dxa"/>
            <w:vAlign w:val="center"/>
          </w:tcPr>
          <w:p w:rsidR="0083199D" w:rsidRDefault="0083199D">
            <w:pPr>
              <w:widowControl/>
              <w:jc w:val="left"/>
              <w:rPr>
                <w:rFonts w:ascii="宋体" w:cs="宋体"/>
                <w:kern w:val="0"/>
                <w:szCs w:val="21"/>
              </w:rPr>
            </w:pPr>
            <w:r>
              <w:rPr>
                <w:rFonts w:ascii="宋体" w:hAnsi="宋体" w:cs="宋体" w:hint="eastAsia"/>
                <w:kern w:val="0"/>
                <w:szCs w:val="21"/>
              </w:rPr>
              <w:t>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江苏昆山市玉山镇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51</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浙江苍南县灵溪镇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江苏常熟市虞山镇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52</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福建厦门市集美区灌口镇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广东佛山市南海区狮山镇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53</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福建晋江市英林镇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广东广州市增城区新塘镇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54</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江苏江阴市华士镇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广东佛山市南海区大沥镇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55</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福建南安市水头镇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江苏张家港市杨舍镇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56</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广东佛山市顺德区乐从镇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广东东莞市虎门镇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57</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江苏无锡市锡山区东港镇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广东佛山市顺德区北滘镇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58</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广东中山市三乡镇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广东东莞市长安镇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59</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浙江温岭市泽国镇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10</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江苏张家港市金港镇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60</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江苏昆山市巴城镇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11</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广东佛山市南海区里水镇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61</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福建晋江市东石镇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12</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江苏苏州市吴江区同里镇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62</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浙江嘉兴市南湖区大桥镇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13</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江苏苏州市吴江区盛泽镇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63</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广东佛山市顺德区杏坛镇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14</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上海嘉定区安亭镇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64</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江苏无锡市惠山区洛社镇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15</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江苏昆山市花桥镇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65</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浙江玉环县楚门镇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16</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浙江乐清市柳市镇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66</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广东广州市番禺区石基镇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17</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上海浦东新区金桥镇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67</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浙江慈溪市观海卫镇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18</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江苏苏州市吴江区松陵镇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68</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江苏昆山市千灯镇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19</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广东东莞市厚街镇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69</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江苏常州市武进区遥观镇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20</w:t>
            </w:r>
          </w:p>
        </w:tc>
        <w:tc>
          <w:tcPr>
            <w:tcW w:w="2416" w:type="dxa"/>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浙江苍南县龙港镇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70</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山东广饶县大王镇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21</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浙江永嘉县瓯北镇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71</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福建晋江市金井镇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22</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广东东莞市塘厦镇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72</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广东中山市坦洲镇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23</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上海浦东新区康桥镇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73</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广东佛山市南海区九江镇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24</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广东中山市小榄镇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74</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广东中山市古镇镇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25</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浙江瑞安市塘下镇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75</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广东东莞市黄江镇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26</w:t>
            </w:r>
          </w:p>
        </w:tc>
        <w:tc>
          <w:tcPr>
            <w:tcW w:w="2416" w:type="dxa"/>
            <w:vAlign w:val="center"/>
          </w:tcPr>
          <w:p w:rsidR="0083199D" w:rsidRDefault="0083199D">
            <w:pPr>
              <w:widowControl/>
              <w:spacing w:after="200"/>
              <w:jc w:val="center"/>
              <w:textAlignment w:val="center"/>
              <w:rPr>
                <w:rFonts w:ascii="宋体" w:cs="宋体"/>
                <w:color w:val="000000"/>
                <w:sz w:val="22"/>
              </w:rPr>
            </w:pPr>
            <w:r>
              <w:rPr>
                <w:rFonts w:ascii="宋体" w:hAnsi="宋体" w:cs="宋体" w:hint="eastAsia"/>
                <w:color w:val="000000"/>
                <w:kern w:val="0"/>
                <w:sz w:val="20"/>
                <w:szCs w:val="24"/>
              </w:rPr>
              <w:t>广东东莞市常平镇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76</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江苏苏州市相城区黄埭镇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27</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江苏常州市武进区湖塘镇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77</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江苏张家港市塘桥镇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28</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福建晋江市安海镇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78</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广东东莞市石碣镇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29</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河北唐山市丰南区丰南镇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79</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福建石狮市灵秀镇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30</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浙江东阳市横店镇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80</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广东广州市番禺区南村镇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31</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福建晋江市陈埭镇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81</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浙江绍兴市柯桥区马鞍镇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32</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广东佛山市南海区西樵镇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82</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江苏扬中市新坝镇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33</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广东东莞市寮步镇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83</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江苏昆山市陆家镇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34</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江苏苏州市吴江区黎里镇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84</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浙江海宁市长安镇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35</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江苏张家港市锦丰镇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85</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安徽合肥市蜀山区井岗镇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36</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上海浦东新区三林镇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86</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江苏太仓市城厢镇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37</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江苏昆山市周市镇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87</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江苏常熟市尚湖镇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38</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广东佛山市顺德区龙江镇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88</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福建石狮市宝盖镇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39</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浙江绍兴市柯桥区钱清镇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89</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辽宁海城市西柳镇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40</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广东东莞市大朗镇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90</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山东济宁市兖州区新兖镇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41</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广东东莞市清溪镇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91</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河南新郑市龙湖镇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42</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浙江杭州市萧山区瓜沥镇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92</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浙江慈溪市周巷镇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43</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江苏昆山市张浦镇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93</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江苏苏州市吴中区甪直镇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44</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浙江象山县西周镇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94</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辽宁海城市析木镇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45</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江苏苏州市吴中区木渎镇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95</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贵州仁怀市茅台镇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46</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广东东莞市凤岗镇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96</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浙江湖州市吴兴区织里镇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47</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浙江乐清市虹桥镇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97</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浙江桐乡市崇福镇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48</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广东佛山市三水区乐平镇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98</w:t>
            </w:r>
          </w:p>
        </w:tc>
        <w:tc>
          <w:tcPr>
            <w:tcW w:w="2416" w:type="dxa"/>
            <w:vAlign w:val="center"/>
          </w:tcPr>
          <w:p w:rsidR="0083199D" w:rsidRDefault="0083199D">
            <w:pPr>
              <w:jc w:val="center"/>
              <w:rPr>
                <w:rFonts w:ascii="Times New Roman" w:hAnsi="Times New Roman"/>
                <w:b/>
                <w:bCs/>
                <w:sz w:val="36"/>
                <w:szCs w:val="36"/>
              </w:rPr>
            </w:pPr>
            <w:r>
              <w:rPr>
                <w:rFonts w:ascii="宋体" w:hAnsi="宋体" w:cs="宋体" w:hint="eastAsia"/>
                <w:color w:val="000000"/>
                <w:kern w:val="0"/>
                <w:sz w:val="20"/>
                <w:szCs w:val="24"/>
              </w:rPr>
              <w:t>浙江平阳县鳌江镇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49</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广东东莞市大岭山镇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99</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广东佛山市南海区丹灶镇</w:t>
            </w:r>
          </w:p>
        </w:tc>
      </w:tr>
      <w:tr w:rsidR="0083199D" w:rsidRPr="00FD4233">
        <w:trPr>
          <w:trHeight w:val="285"/>
          <w:jc w:val="center"/>
        </w:trPr>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50</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浙江诸暨市店口镇</w:t>
            </w:r>
          </w:p>
        </w:tc>
        <w:tc>
          <w:tcPr>
            <w:tcW w:w="636" w:type="dxa"/>
            <w:vAlign w:val="center"/>
          </w:tcPr>
          <w:p w:rsidR="0083199D" w:rsidRDefault="0083199D">
            <w:pPr>
              <w:widowControl/>
              <w:jc w:val="right"/>
              <w:rPr>
                <w:rFonts w:ascii="宋体" w:cs="宋体"/>
                <w:kern w:val="0"/>
                <w:szCs w:val="21"/>
              </w:rPr>
            </w:pPr>
            <w:r>
              <w:rPr>
                <w:rFonts w:ascii="宋体" w:hAnsi="宋体" w:cs="宋体"/>
                <w:kern w:val="0"/>
                <w:szCs w:val="21"/>
              </w:rPr>
              <w:t>100</w:t>
            </w:r>
          </w:p>
        </w:tc>
        <w:tc>
          <w:tcPr>
            <w:tcW w:w="2416" w:type="dxa"/>
            <w:vAlign w:val="center"/>
          </w:tcPr>
          <w:p w:rsidR="0083199D" w:rsidRDefault="0083199D">
            <w:pPr>
              <w:widowControl/>
              <w:jc w:val="center"/>
              <w:textAlignment w:val="center"/>
              <w:rPr>
                <w:rFonts w:ascii="宋体" w:cs="宋体"/>
                <w:color w:val="000000"/>
                <w:sz w:val="22"/>
              </w:rPr>
            </w:pPr>
            <w:r>
              <w:rPr>
                <w:rFonts w:ascii="宋体" w:hAnsi="宋体" w:cs="宋体" w:hint="eastAsia"/>
                <w:color w:val="000000"/>
                <w:kern w:val="0"/>
                <w:sz w:val="20"/>
                <w:szCs w:val="24"/>
              </w:rPr>
              <w:t>辽宁海城市腾鳌镇</w:t>
            </w:r>
          </w:p>
        </w:tc>
      </w:tr>
    </w:tbl>
    <w:p w:rsidR="0083199D" w:rsidRDefault="0083199D" w:rsidP="0083199D">
      <w:pPr>
        <w:snapToGrid w:val="0"/>
        <w:spacing w:line="460" w:lineRule="exact"/>
        <w:ind w:firstLineChars="200" w:firstLine="31680"/>
        <w:rPr>
          <w:rFonts w:ascii="宋体"/>
          <w:sz w:val="24"/>
          <w:szCs w:val="24"/>
        </w:rPr>
      </w:pPr>
    </w:p>
    <w:p w:rsidR="0083199D" w:rsidRDefault="0083199D" w:rsidP="00EE40A8">
      <w:pPr>
        <w:snapToGrid w:val="0"/>
        <w:spacing w:line="460" w:lineRule="exact"/>
        <w:ind w:firstLineChars="200" w:firstLine="31680"/>
        <w:rPr>
          <w:rFonts w:ascii="宋体"/>
          <w:sz w:val="24"/>
          <w:szCs w:val="24"/>
        </w:rPr>
      </w:pPr>
    </w:p>
    <w:p w:rsidR="0083199D" w:rsidRDefault="0083199D" w:rsidP="00EE40A8">
      <w:pPr>
        <w:snapToGrid w:val="0"/>
        <w:spacing w:line="460" w:lineRule="exact"/>
        <w:ind w:firstLineChars="900" w:firstLine="31680"/>
        <w:rPr>
          <w:rFonts w:ascii="黑体" w:eastAsia="黑体" w:hAnsi="宋体"/>
          <w:sz w:val="24"/>
          <w:szCs w:val="24"/>
        </w:rPr>
      </w:pPr>
      <w:r>
        <w:rPr>
          <w:rFonts w:ascii="黑体" w:eastAsia="黑体" w:hAnsi="宋体" w:hint="eastAsia"/>
          <w:sz w:val="24"/>
          <w:szCs w:val="24"/>
        </w:rPr>
        <w:t>中国中小城市科学发展评价指标体系研究课题组</w:t>
      </w:r>
    </w:p>
    <w:p w:rsidR="0083199D" w:rsidRDefault="0083199D" w:rsidP="00EE40A8">
      <w:pPr>
        <w:snapToGrid w:val="0"/>
        <w:spacing w:line="460" w:lineRule="exact"/>
        <w:ind w:firstLineChars="900" w:firstLine="31680"/>
        <w:rPr>
          <w:rFonts w:ascii="黑体" w:eastAsia="黑体" w:hAnsi="宋体"/>
          <w:sz w:val="24"/>
          <w:szCs w:val="24"/>
        </w:rPr>
      </w:pPr>
      <w:r>
        <w:rPr>
          <w:rFonts w:ascii="黑体" w:eastAsia="黑体" w:hAnsi="宋体" w:hint="eastAsia"/>
          <w:sz w:val="24"/>
          <w:szCs w:val="24"/>
        </w:rPr>
        <w:t>中国城市经济学会中小城市经济发展委员会</w:t>
      </w:r>
    </w:p>
    <w:p w:rsidR="0083199D" w:rsidRDefault="0083199D" w:rsidP="00EE40A8">
      <w:pPr>
        <w:snapToGrid w:val="0"/>
        <w:spacing w:line="460" w:lineRule="exact"/>
        <w:ind w:firstLineChars="900" w:firstLine="31680"/>
        <w:rPr>
          <w:rFonts w:ascii="黑体" w:eastAsia="黑体" w:hAnsi="宋体"/>
          <w:sz w:val="24"/>
          <w:szCs w:val="24"/>
        </w:rPr>
      </w:pPr>
      <w:r>
        <w:rPr>
          <w:rFonts w:ascii="黑体" w:eastAsia="黑体" w:hAnsi="宋体" w:hint="eastAsia"/>
          <w:sz w:val="24"/>
          <w:szCs w:val="24"/>
        </w:rPr>
        <w:t>中小城市发展战略研究院</w:t>
      </w:r>
    </w:p>
    <w:p w:rsidR="0083199D" w:rsidRDefault="0083199D"/>
    <w:sectPr w:rsidR="0083199D" w:rsidSect="00C23B6A">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9D" w:rsidRDefault="0083199D" w:rsidP="00CE3040">
      <w:r>
        <w:separator/>
      </w:r>
    </w:p>
  </w:endnote>
  <w:endnote w:type="continuationSeparator" w:id="0">
    <w:p w:rsidR="0083199D" w:rsidRDefault="0083199D" w:rsidP="00CE304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华文中宋">
    <w:altName w:val="宋体"/>
    <w:panose1 w:val="00000000000000000000"/>
    <w:charset w:val="86"/>
    <w:family w:val="auto"/>
    <w:notTrueType/>
    <w:pitch w:val="variable"/>
    <w:sig w:usb0="00000287" w:usb1="080E0000" w:usb2="00000010" w:usb3="00000000" w:csb0="0004009F" w:csb1="00000000"/>
  </w:font>
  <w:font w:name="仿宋">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D" w:rsidRDefault="00831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D" w:rsidRDefault="008319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D" w:rsidRDefault="00831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9D" w:rsidRDefault="0083199D" w:rsidP="00CE3040">
      <w:r>
        <w:separator/>
      </w:r>
    </w:p>
  </w:footnote>
  <w:footnote w:type="continuationSeparator" w:id="0">
    <w:p w:rsidR="0083199D" w:rsidRDefault="0083199D" w:rsidP="00CE3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D" w:rsidRDefault="00831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D" w:rsidRDefault="0083199D" w:rsidP="00EE40A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D" w:rsidRDefault="00831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22578"/>
    <w:multiLevelType w:val="multilevel"/>
    <w:tmpl w:val="41022578"/>
    <w:lvl w:ilvl="0">
      <w:numFmt w:val="bullet"/>
      <w:lvlText w:val="●"/>
      <w:lvlJc w:val="left"/>
      <w:pPr>
        <w:tabs>
          <w:tab w:val="left" w:pos="644"/>
        </w:tabs>
        <w:ind w:left="644" w:hanging="360"/>
      </w:pPr>
      <w:rPr>
        <w:rFonts w:ascii="宋体" w:eastAsia="宋体" w:hAnsi="宋体" w:hint="eastAsia"/>
        <w:b w:val="0"/>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06D"/>
    <w:rsid w:val="00073BEC"/>
    <w:rsid w:val="000C7550"/>
    <w:rsid w:val="000D0B9F"/>
    <w:rsid w:val="0022493C"/>
    <w:rsid w:val="00273627"/>
    <w:rsid w:val="002B3FD2"/>
    <w:rsid w:val="00357023"/>
    <w:rsid w:val="003F3DCB"/>
    <w:rsid w:val="0044150D"/>
    <w:rsid w:val="004A6D78"/>
    <w:rsid w:val="004B0899"/>
    <w:rsid w:val="004D072D"/>
    <w:rsid w:val="00535892"/>
    <w:rsid w:val="00627D21"/>
    <w:rsid w:val="0068406D"/>
    <w:rsid w:val="00762CA8"/>
    <w:rsid w:val="007E5EB0"/>
    <w:rsid w:val="0083199D"/>
    <w:rsid w:val="00896693"/>
    <w:rsid w:val="008A094E"/>
    <w:rsid w:val="008F749F"/>
    <w:rsid w:val="00991CF5"/>
    <w:rsid w:val="009A2268"/>
    <w:rsid w:val="00A73BE6"/>
    <w:rsid w:val="00C10A67"/>
    <w:rsid w:val="00C23B6A"/>
    <w:rsid w:val="00C537A6"/>
    <w:rsid w:val="00C85965"/>
    <w:rsid w:val="00C974F1"/>
    <w:rsid w:val="00CE3040"/>
    <w:rsid w:val="00D709A5"/>
    <w:rsid w:val="00EE40A8"/>
    <w:rsid w:val="00FD4233"/>
    <w:rsid w:val="1B4266C6"/>
    <w:rsid w:val="481D2FBA"/>
    <w:rsid w:val="56B518CE"/>
    <w:rsid w:val="60212C14"/>
    <w:rsid w:val="71361A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3B6A"/>
    <w:pPr>
      <w:widowControl w:val="0"/>
      <w:jc w:val="both"/>
    </w:pPr>
  </w:style>
  <w:style w:type="paragraph" w:styleId="Heading2">
    <w:name w:val="heading 2"/>
    <w:basedOn w:val="Normal"/>
    <w:next w:val="Normal"/>
    <w:link w:val="Heading2Char"/>
    <w:uiPriority w:val="99"/>
    <w:qFormat/>
    <w:rsid w:val="00C23B6A"/>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23B6A"/>
    <w:pPr>
      <w:keepNext/>
      <w:keepLines/>
      <w:spacing w:before="260" w:after="260" w:line="416" w:lineRule="auto"/>
      <w:outlineLvl w:val="2"/>
    </w:pPr>
    <w:rPr>
      <w:rFonts w:ascii="Times New Roman" w:hAnsi="Times New Roman"/>
      <w:b/>
      <w:bCs/>
      <w:sz w:val="32"/>
      <w:szCs w:val="32"/>
    </w:rPr>
  </w:style>
  <w:style w:type="paragraph" w:styleId="Heading4">
    <w:name w:val="heading 4"/>
    <w:basedOn w:val="Normal"/>
    <w:next w:val="Normal"/>
    <w:link w:val="Heading4Char"/>
    <w:uiPriority w:val="99"/>
    <w:qFormat/>
    <w:rsid w:val="00C23B6A"/>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3B6A"/>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C23B6A"/>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C23B6A"/>
    <w:rPr>
      <w:rFonts w:ascii="Cambria" w:eastAsia="宋体" w:hAnsi="Cambria" w:cs="Times New Roman"/>
      <w:b/>
      <w:bCs/>
      <w:sz w:val="28"/>
      <w:szCs w:val="28"/>
    </w:rPr>
  </w:style>
  <w:style w:type="paragraph" w:styleId="DocumentMap">
    <w:name w:val="Document Map"/>
    <w:basedOn w:val="Normal"/>
    <w:link w:val="DocumentMapChar"/>
    <w:uiPriority w:val="99"/>
    <w:rsid w:val="00C23B6A"/>
    <w:rPr>
      <w:rFonts w:ascii="宋体" w:hAnsi="Times New Roman"/>
      <w:sz w:val="18"/>
      <w:szCs w:val="18"/>
    </w:rPr>
  </w:style>
  <w:style w:type="character" w:customStyle="1" w:styleId="DocumentMapChar">
    <w:name w:val="Document Map Char"/>
    <w:basedOn w:val="DefaultParagraphFont"/>
    <w:link w:val="DocumentMap"/>
    <w:uiPriority w:val="99"/>
    <w:semiHidden/>
    <w:locked/>
    <w:rsid w:val="00C23B6A"/>
    <w:rPr>
      <w:rFonts w:ascii="宋体" w:eastAsia="宋体" w:hAnsi="Times New Roman" w:cs="Times New Roman"/>
      <w:sz w:val="18"/>
      <w:szCs w:val="18"/>
    </w:rPr>
  </w:style>
  <w:style w:type="paragraph" w:styleId="Footer">
    <w:name w:val="footer"/>
    <w:basedOn w:val="Normal"/>
    <w:link w:val="FooterChar"/>
    <w:uiPriority w:val="99"/>
    <w:rsid w:val="00C23B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23B6A"/>
    <w:rPr>
      <w:rFonts w:cs="Times New Roman"/>
      <w:sz w:val="18"/>
      <w:szCs w:val="18"/>
    </w:rPr>
  </w:style>
  <w:style w:type="paragraph" w:styleId="Header">
    <w:name w:val="header"/>
    <w:basedOn w:val="Normal"/>
    <w:link w:val="HeaderChar"/>
    <w:uiPriority w:val="99"/>
    <w:rsid w:val="00C23B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23B6A"/>
    <w:rPr>
      <w:rFonts w:cs="Times New Roman"/>
      <w:sz w:val="18"/>
      <w:szCs w:val="18"/>
    </w:rPr>
  </w:style>
  <w:style w:type="paragraph" w:styleId="FootnoteText">
    <w:name w:val="footnote text"/>
    <w:basedOn w:val="Normal"/>
    <w:link w:val="FootnoteTextChar"/>
    <w:uiPriority w:val="99"/>
    <w:rsid w:val="00C23B6A"/>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locked/>
    <w:rsid w:val="00C23B6A"/>
    <w:rPr>
      <w:rFonts w:ascii="Times New Roman" w:eastAsia="宋体" w:hAnsi="Times New Roman" w:cs="Times New Roman"/>
      <w:sz w:val="18"/>
      <w:szCs w:val="18"/>
    </w:rPr>
  </w:style>
  <w:style w:type="character" w:styleId="FootnoteReference">
    <w:name w:val="footnote reference"/>
    <w:basedOn w:val="DefaultParagraphFont"/>
    <w:uiPriority w:val="99"/>
    <w:rsid w:val="00C23B6A"/>
    <w:rPr>
      <w:rFonts w:cs="Times New Roman"/>
      <w:vertAlign w:val="superscript"/>
    </w:rPr>
  </w:style>
  <w:style w:type="table" w:styleId="TableGrid">
    <w:name w:val="Table Grid"/>
    <w:basedOn w:val="TableNormal"/>
    <w:uiPriority w:val="99"/>
    <w:rsid w:val="00C23B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标题 21"/>
    <w:basedOn w:val="Normal"/>
    <w:next w:val="Normal"/>
    <w:uiPriority w:val="99"/>
    <w:rsid w:val="00C23B6A"/>
    <w:pPr>
      <w:keepNext/>
      <w:keepLines/>
      <w:spacing w:before="260" w:after="260" w:line="416" w:lineRule="auto"/>
      <w:outlineLvl w:val="1"/>
    </w:pPr>
    <w:rPr>
      <w:rFonts w:ascii="Cambria" w:hAnsi="Cambria"/>
      <w:b/>
      <w:bCs/>
      <w:sz w:val="32"/>
      <w:szCs w:val="32"/>
    </w:rPr>
  </w:style>
  <w:style w:type="paragraph" w:customStyle="1" w:styleId="41">
    <w:name w:val="标题 41"/>
    <w:basedOn w:val="Normal"/>
    <w:next w:val="Normal"/>
    <w:uiPriority w:val="99"/>
    <w:rsid w:val="00C23B6A"/>
    <w:pPr>
      <w:keepNext/>
      <w:keepLines/>
      <w:spacing w:before="280" w:after="290" w:line="376" w:lineRule="auto"/>
      <w:outlineLvl w:val="3"/>
    </w:pPr>
    <w:rPr>
      <w:rFonts w:ascii="Cambria" w:hAnsi="Cambria"/>
      <w:b/>
      <w:bCs/>
      <w:sz w:val="28"/>
      <w:szCs w:val="28"/>
    </w:rPr>
  </w:style>
  <w:style w:type="paragraph" w:customStyle="1" w:styleId="1">
    <w:name w:val="列出段落1"/>
    <w:basedOn w:val="Normal"/>
    <w:uiPriority w:val="99"/>
    <w:rsid w:val="00C23B6A"/>
    <w:pPr>
      <w:ind w:firstLineChars="200" w:firstLine="420"/>
    </w:pPr>
    <w:rPr>
      <w:rFonts w:ascii="Times New Roman" w:hAnsi="Times New Roman"/>
      <w:szCs w:val="24"/>
    </w:rPr>
  </w:style>
  <w:style w:type="table" w:customStyle="1" w:styleId="10">
    <w:name w:val="网格型1"/>
    <w:uiPriority w:val="99"/>
    <w:rsid w:val="00C23B6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31">
    <w:name w:val="font31"/>
    <w:basedOn w:val="DefaultParagraphFont"/>
    <w:uiPriority w:val="99"/>
    <w:rsid w:val="00C23B6A"/>
    <w:rPr>
      <w:rFonts w:ascii="Tahoma" w:eastAsia="Times New Roman" w:hAnsi="Tahoma" w:cs="Tahoma"/>
      <w:color w:val="000000"/>
      <w:sz w:val="22"/>
      <w:szCs w:val="22"/>
      <w:u w:val="none"/>
    </w:rPr>
  </w:style>
  <w:style w:type="character" w:customStyle="1" w:styleId="2Char1">
    <w:name w:val="标题 2 Char1"/>
    <w:basedOn w:val="DefaultParagraphFont"/>
    <w:uiPriority w:val="99"/>
    <w:semiHidden/>
    <w:rsid w:val="00C23B6A"/>
    <w:rPr>
      <w:rFonts w:ascii="Cambria" w:eastAsia="宋体" w:hAnsi="Cambria" w:cs="Times New Roman"/>
      <w:b/>
      <w:bCs/>
      <w:sz w:val="32"/>
      <w:szCs w:val="32"/>
    </w:rPr>
  </w:style>
  <w:style w:type="character" w:customStyle="1" w:styleId="4Char1">
    <w:name w:val="标题 4 Char1"/>
    <w:basedOn w:val="DefaultParagraphFont"/>
    <w:uiPriority w:val="99"/>
    <w:semiHidden/>
    <w:rsid w:val="00C23B6A"/>
    <w:rPr>
      <w:rFonts w:ascii="Cambria" w:eastAsia="宋体" w:hAnsi="Cambria" w:cs="Times New Roman"/>
      <w:b/>
      <w:bCs/>
      <w:sz w:val="28"/>
      <w:szCs w:val="28"/>
    </w:rPr>
  </w:style>
  <w:style w:type="paragraph" w:styleId="ListParagraph">
    <w:name w:val="List Paragraph"/>
    <w:basedOn w:val="Normal"/>
    <w:uiPriority w:val="99"/>
    <w:qFormat/>
    <w:rsid w:val="00CE304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11</Pages>
  <Words>1452</Words>
  <Characters>8281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微软用户</cp:lastModifiedBy>
  <cp:revision>18</cp:revision>
  <dcterms:created xsi:type="dcterms:W3CDTF">2015-11-16T06:58:00Z</dcterms:created>
  <dcterms:modified xsi:type="dcterms:W3CDTF">2015-11-21T06:49:00Z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